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3C006" w14:textId="77777777" w:rsidR="002C5010" w:rsidRDefault="002C5010" w:rsidP="002C5010">
      <w:pPr>
        <w:pStyle w:val="a5"/>
      </w:pPr>
      <w:bookmarkStart w:id="0" w:name="_Hlk133246246"/>
      <w:r>
        <w:rPr>
          <w:rFonts w:hint="eastAsia"/>
        </w:rPr>
        <w:t>輔仁大學</w:t>
      </w:r>
      <w:r w:rsidR="008011B9">
        <w:rPr>
          <w:rFonts w:hint="eastAsia"/>
        </w:rPr>
        <w:t>食品科學系</w:t>
      </w:r>
      <w:r w:rsidR="008011B9">
        <w:rPr>
          <w:rFonts w:hint="eastAsia"/>
        </w:rPr>
        <w:t xml:space="preserve"> </w:t>
      </w:r>
      <w:r>
        <w:rPr>
          <w:rFonts w:hint="eastAsia"/>
        </w:rPr>
        <w:t>公告</w:t>
      </w:r>
    </w:p>
    <w:p w14:paraId="6F6A6006" w14:textId="77777777" w:rsidR="002C5010" w:rsidRDefault="002C5010" w:rsidP="002C5010">
      <w:pPr>
        <w:pStyle w:val="a5"/>
      </w:pPr>
    </w:p>
    <w:p w14:paraId="5EF2A8B5" w14:textId="64521FD6" w:rsidR="002C5010" w:rsidRDefault="002C5010" w:rsidP="002C5010">
      <w:pPr>
        <w:pStyle w:val="a7"/>
      </w:pPr>
      <w:r>
        <w:rPr>
          <w:rFonts w:hint="eastAsia"/>
        </w:rPr>
        <w:t>發文日期：中華民國</w:t>
      </w:r>
      <w:r w:rsidR="00CB1856">
        <w:rPr>
          <w:rFonts w:hint="eastAsia"/>
        </w:rPr>
        <w:t>1</w:t>
      </w:r>
      <w:r w:rsidR="009F0B50">
        <w:rPr>
          <w:rFonts w:hint="eastAsia"/>
        </w:rPr>
        <w:t>1</w:t>
      </w:r>
      <w:r w:rsidR="006E156B">
        <w:rPr>
          <w:rFonts w:hint="eastAsia"/>
        </w:rPr>
        <w:t>5</w:t>
      </w:r>
      <w:r>
        <w:rPr>
          <w:rFonts w:hint="eastAsia"/>
        </w:rPr>
        <w:t>年</w:t>
      </w:r>
      <w:r w:rsidR="00B15296">
        <w:rPr>
          <w:rFonts w:hint="eastAsia"/>
        </w:rPr>
        <w:t>4</w:t>
      </w:r>
      <w:r>
        <w:rPr>
          <w:rFonts w:hint="eastAsia"/>
        </w:rPr>
        <w:t>月</w:t>
      </w:r>
      <w:r w:rsidR="00BB5B6E">
        <w:rPr>
          <w:rFonts w:hint="eastAsia"/>
        </w:rPr>
        <w:t>10</w:t>
      </w:r>
      <w:r>
        <w:rPr>
          <w:rFonts w:hint="eastAsia"/>
        </w:rPr>
        <w:t>日</w:t>
      </w:r>
    </w:p>
    <w:p w14:paraId="1E3F2290" w14:textId="1A3DE3F5" w:rsidR="002C5010" w:rsidRDefault="002C5010" w:rsidP="002C5010">
      <w:pPr>
        <w:pStyle w:val="a7"/>
      </w:pPr>
      <w:r>
        <w:rPr>
          <w:rFonts w:hint="eastAsia"/>
        </w:rPr>
        <w:t>發文字號：輔校民食字字第</w:t>
      </w:r>
      <w:r w:rsidR="009C0DBA">
        <w:rPr>
          <w:rFonts w:hint="eastAsia"/>
        </w:rPr>
        <w:t>1</w:t>
      </w:r>
      <w:r w:rsidR="009F0B50">
        <w:rPr>
          <w:rFonts w:hint="eastAsia"/>
        </w:rPr>
        <w:t>1</w:t>
      </w:r>
      <w:r w:rsidR="006E156B">
        <w:rPr>
          <w:rFonts w:hint="eastAsia"/>
        </w:rPr>
        <w:t>5</w:t>
      </w:r>
      <w:r>
        <w:rPr>
          <w:rFonts w:hint="eastAsia"/>
        </w:rPr>
        <w:t>00</w:t>
      </w:r>
      <w:r w:rsidR="00BD6F99">
        <w:rPr>
          <w:rFonts w:hint="eastAsia"/>
        </w:rPr>
        <w:t>0</w:t>
      </w:r>
      <w:r w:rsidR="00BB5B6E">
        <w:rPr>
          <w:rFonts w:hint="eastAsia"/>
        </w:rPr>
        <w:t>9</w:t>
      </w:r>
      <w:r>
        <w:rPr>
          <w:rFonts w:hint="eastAsia"/>
        </w:rPr>
        <w:t>號</w:t>
      </w:r>
    </w:p>
    <w:p w14:paraId="771DBCFC" w14:textId="77777777" w:rsidR="002C5010" w:rsidRDefault="002C5010" w:rsidP="00017FA6">
      <w:pPr>
        <w:pStyle w:val="af3"/>
        <w:ind w:rightChars="-118" w:right="-283"/>
      </w:pPr>
      <w:r>
        <w:rPr>
          <w:rFonts w:hint="eastAsia"/>
        </w:rPr>
        <w:t>主旨：茲公佈本系</w:t>
      </w:r>
      <w:r w:rsidR="001F2EA7">
        <w:rPr>
          <w:rFonts w:hint="eastAsia"/>
        </w:rPr>
        <w:t>四</w:t>
      </w:r>
      <w:r w:rsidR="002870F9">
        <w:rPr>
          <w:rFonts w:hint="eastAsia"/>
        </w:rPr>
        <w:t>項獎學金管理及申請辦法，</w:t>
      </w:r>
      <w:r>
        <w:rPr>
          <w:rFonts w:hint="eastAsia"/>
        </w:rPr>
        <w:t>請按規定提出申請。</w:t>
      </w:r>
    </w:p>
    <w:p w14:paraId="4AE8051C" w14:textId="77777777" w:rsidR="002C5010" w:rsidRDefault="002C5010" w:rsidP="002C5010">
      <w:pPr>
        <w:pStyle w:val="af3"/>
      </w:pPr>
      <w:r>
        <w:rPr>
          <w:rFonts w:hint="eastAsia"/>
        </w:rPr>
        <w:t>公告事項：</w:t>
      </w:r>
    </w:p>
    <w:p w14:paraId="4218DCDC" w14:textId="77777777" w:rsidR="002C5010" w:rsidRPr="00B34F32" w:rsidRDefault="002C5010" w:rsidP="00B34F32">
      <w:pPr>
        <w:pStyle w:val="afff0"/>
      </w:pPr>
      <w:r w:rsidRPr="00B34F32">
        <w:rPr>
          <w:rFonts w:hint="eastAsia"/>
        </w:rPr>
        <w:t>一、茲公佈本系</w:t>
      </w:r>
      <w:r w:rsidR="002870F9" w:rsidRPr="00B34F32">
        <w:rPr>
          <w:rFonts w:hint="eastAsia"/>
        </w:rPr>
        <w:t>「</w:t>
      </w:r>
      <w:r w:rsidR="00A25CFC" w:rsidRPr="00B34F32">
        <w:rPr>
          <w:rFonts w:hint="eastAsia"/>
        </w:rPr>
        <w:t>食品科學系獎學金</w:t>
      </w:r>
      <w:r w:rsidR="002870F9" w:rsidRPr="00B34F32">
        <w:rPr>
          <w:rFonts w:hint="eastAsia"/>
        </w:rPr>
        <w:t>」</w:t>
      </w:r>
      <w:r w:rsidR="00B34F32" w:rsidRPr="00B34F32">
        <w:rPr>
          <w:rFonts w:hint="eastAsia"/>
        </w:rPr>
        <w:t>、「輔仁大學食品科學系</w:t>
      </w:r>
      <w:r w:rsidR="001F2EA7" w:rsidRPr="000F08AE">
        <w:rPr>
          <w:rFonts w:hint="eastAsia"/>
        </w:rPr>
        <w:t>凌玲宗女士及丘志威教授獎助學金</w:t>
      </w:r>
      <w:r w:rsidR="00B34F32" w:rsidRPr="00B34F32">
        <w:rPr>
          <w:rFonts w:hint="eastAsia"/>
        </w:rPr>
        <w:t>」、「</w:t>
      </w:r>
      <w:r w:rsidR="00B34F32" w:rsidRPr="00B34F32">
        <w:t>輔仁大學食品科學系圓安企業獎學金</w:t>
      </w:r>
      <w:r w:rsidR="00B34F32" w:rsidRPr="00B34F32">
        <w:rPr>
          <w:rFonts w:hint="eastAsia"/>
        </w:rPr>
        <w:t>」</w:t>
      </w:r>
      <w:r w:rsidR="000F08AE">
        <w:rPr>
          <w:rFonts w:hint="eastAsia"/>
        </w:rPr>
        <w:t>及</w:t>
      </w:r>
      <w:r w:rsidR="000F08AE" w:rsidRPr="000F08AE">
        <w:rPr>
          <w:rFonts w:hint="eastAsia"/>
        </w:rPr>
        <w:t>「</w:t>
      </w:r>
      <w:r w:rsidR="000F08AE" w:rsidRPr="000F08AE">
        <w:t>輔仁大學食品科學系御復珍食品有限公司獎學金</w:t>
      </w:r>
      <w:r w:rsidR="000F08AE" w:rsidRPr="000F08AE">
        <w:rPr>
          <w:rFonts w:hint="eastAsia"/>
        </w:rPr>
        <w:t>」</w:t>
      </w:r>
      <w:r w:rsidR="001F2EA7">
        <w:rPr>
          <w:rFonts w:hint="eastAsia"/>
        </w:rPr>
        <w:t>等四項獎學金之</w:t>
      </w:r>
      <w:r w:rsidR="001F2EA7" w:rsidRPr="00B34F32">
        <w:rPr>
          <w:rFonts w:hint="eastAsia"/>
        </w:rPr>
        <w:t>申請及管理辦法</w:t>
      </w:r>
      <w:r w:rsidRPr="00B34F32">
        <w:rPr>
          <w:rFonts w:hint="eastAsia"/>
        </w:rPr>
        <w:t>，提供本系大學部及碩士班學生申請。</w:t>
      </w:r>
    </w:p>
    <w:p w14:paraId="4EDDCE05" w14:textId="1754F1D6" w:rsidR="002C5010" w:rsidRDefault="002C5010" w:rsidP="002C5010">
      <w:pPr>
        <w:pStyle w:val="afff0"/>
      </w:pPr>
      <w:r>
        <w:rPr>
          <w:rFonts w:hint="eastAsia"/>
        </w:rPr>
        <w:t>二、申請時間：</w:t>
      </w:r>
      <w:r w:rsidRPr="00651F6F">
        <w:rPr>
          <w:rFonts w:hint="eastAsia"/>
          <w:b/>
          <w:color w:val="FF0000"/>
        </w:rPr>
        <w:t>自即日起至</w:t>
      </w:r>
      <w:r w:rsidR="00A20085" w:rsidRPr="00651F6F">
        <w:rPr>
          <w:rFonts w:hint="eastAsia"/>
          <w:b/>
          <w:color w:val="FF0000"/>
        </w:rPr>
        <w:t>5</w:t>
      </w:r>
      <w:r w:rsidRPr="00651F6F">
        <w:rPr>
          <w:rFonts w:hint="eastAsia"/>
          <w:b/>
          <w:color w:val="FF0000"/>
        </w:rPr>
        <w:t>月</w:t>
      </w:r>
      <w:r w:rsidR="006E156B">
        <w:rPr>
          <w:rFonts w:hint="eastAsia"/>
          <w:b/>
          <w:color w:val="FF0000"/>
        </w:rPr>
        <w:t>8</w:t>
      </w:r>
      <w:r w:rsidRPr="00651F6F">
        <w:rPr>
          <w:rFonts w:hint="eastAsia"/>
          <w:b/>
          <w:color w:val="FF0000"/>
        </w:rPr>
        <w:t>日</w:t>
      </w:r>
      <w:r w:rsidR="00F35D22" w:rsidRPr="00651F6F">
        <w:rPr>
          <w:rFonts w:hint="eastAsia"/>
          <w:b/>
          <w:color w:val="FF0000"/>
        </w:rPr>
        <w:t>(</w:t>
      </w:r>
      <w:r w:rsidR="00A20085" w:rsidRPr="00651F6F">
        <w:rPr>
          <w:rFonts w:hint="eastAsia"/>
          <w:b/>
          <w:color w:val="FF0000"/>
        </w:rPr>
        <w:t>五</w:t>
      </w:r>
      <w:r w:rsidR="00F35D22" w:rsidRPr="00651F6F">
        <w:rPr>
          <w:rFonts w:hint="eastAsia"/>
          <w:b/>
          <w:color w:val="FF0000"/>
        </w:rPr>
        <w:t>)</w:t>
      </w:r>
      <w:r w:rsidR="00DD36F3">
        <w:rPr>
          <w:rFonts w:hint="eastAsia"/>
          <w:b/>
          <w:color w:val="FF0000"/>
        </w:rPr>
        <w:t>中午</w:t>
      </w:r>
      <w:r w:rsidR="00DD36F3">
        <w:rPr>
          <w:rFonts w:hint="eastAsia"/>
          <w:b/>
          <w:color w:val="FF0000"/>
        </w:rPr>
        <w:t>12:00</w:t>
      </w:r>
      <w:r w:rsidR="00DD36F3">
        <w:rPr>
          <w:rFonts w:hint="eastAsia"/>
          <w:b/>
          <w:color w:val="FF0000"/>
        </w:rPr>
        <w:t>前</w:t>
      </w:r>
      <w:r>
        <w:rPr>
          <w:rFonts w:hint="eastAsia"/>
        </w:rPr>
        <w:t>。</w:t>
      </w:r>
    </w:p>
    <w:p w14:paraId="2E357773" w14:textId="77777777" w:rsidR="002C5010" w:rsidRDefault="002C5010" w:rsidP="002C5010">
      <w:pPr>
        <w:pStyle w:val="afff0"/>
      </w:pPr>
      <w:r>
        <w:rPr>
          <w:rFonts w:hint="eastAsia"/>
        </w:rPr>
        <w:t>三、檢附資料：</w:t>
      </w:r>
    </w:p>
    <w:p w14:paraId="54344441" w14:textId="77777777" w:rsidR="00A25CFC" w:rsidRDefault="002870F9" w:rsidP="002C5010">
      <w:pPr>
        <w:pStyle w:val="afff0"/>
        <w:ind w:left="1288" w:hanging="322"/>
      </w:pPr>
      <w:r>
        <w:rPr>
          <w:rFonts w:hint="eastAsia"/>
        </w:rPr>
        <w:t>依辦法規定辦理。</w:t>
      </w:r>
    </w:p>
    <w:p w14:paraId="742B4468" w14:textId="77777777" w:rsidR="002870F9" w:rsidRDefault="002870F9" w:rsidP="002C5010">
      <w:pPr>
        <w:pStyle w:val="afff0"/>
        <w:ind w:left="1288" w:hanging="322"/>
      </w:pPr>
      <w:r>
        <w:rPr>
          <w:rFonts w:hint="eastAsia"/>
        </w:rPr>
        <w:t>申請表格可至系網頁下載。</w:t>
      </w:r>
    </w:p>
    <w:p w14:paraId="3AEC3EF8" w14:textId="77777777" w:rsidR="00F318E1" w:rsidRDefault="002C5010" w:rsidP="002C5010">
      <w:pPr>
        <w:pStyle w:val="afff0"/>
      </w:pPr>
      <w:r>
        <w:rPr>
          <w:rFonts w:hint="eastAsia"/>
        </w:rPr>
        <w:t>四、請備齊檢附資料於</w:t>
      </w:r>
      <w:r w:rsidR="00A25CFC">
        <w:rPr>
          <w:rFonts w:hint="eastAsia"/>
        </w:rPr>
        <w:t>截止日前</w:t>
      </w:r>
      <w:r>
        <w:rPr>
          <w:rFonts w:hint="eastAsia"/>
        </w:rPr>
        <w:t>擲交系辦公室彙整，資料不齊或逾時，恕不受理。</w:t>
      </w:r>
    </w:p>
    <w:p w14:paraId="14388D3C" w14:textId="03364D6F" w:rsidR="002C5010" w:rsidRDefault="00F318E1" w:rsidP="00F318E1">
      <w:pPr>
        <w:pStyle w:val="afff0"/>
        <w:ind w:firstLine="35"/>
      </w:pPr>
      <w:r>
        <w:rPr>
          <w:rFonts w:hint="eastAsia"/>
        </w:rPr>
        <w:t>如有特殊情形可繳交電子檔，請與秘書聯繫</w:t>
      </w:r>
    </w:p>
    <w:p w14:paraId="6E971F5C" w14:textId="2796AC37" w:rsidR="00B15296" w:rsidRDefault="00B15296" w:rsidP="00B15296">
      <w:pPr>
        <w:pStyle w:val="afff0"/>
        <w:rPr>
          <w:rFonts w:ascii="標楷體" w:hAnsi="標楷體"/>
          <w:szCs w:val="28"/>
        </w:rPr>
      </w:pPr>
      <w:r>
        <w:rPr>
          <w:rFonts w:hint="eastAsia"/>
          <w:szCs w:val="32"/>
        </w:rPr>
        <w:t>五、獲獎同學須於名單公告後</w:t>
      </w:r>
      <w:r>
        <w:rPr>
          <w:rFonts w:hint="eastAsia"/>
          <w:szCs w:val="32"/>
        </w:rPr>
        <w:t>1</w:t>
      </w:r>
      <w:r>
        <w:rPr>
          <w:rFonts w:hint="eastAsia"/>
          <w:szCs w:val="32"/>
        </w:rPr>
        <w:t>周內提供感謝信</w:t>
      </w:r>
      <w:r w:rsidRPr="00CC3DAC">
        <w:rPr>
          <w:szCs w:val="32"/>
        </w:rPr>
        <w:t>(500-800</w:t>
      </w:r>
      <w:r w:rsidRPr="00CC3DAC">
        <w:rPr>
          <w:szCs w:val="32"/>
        </w:rPr>
        <w:t>字</w:t>
      </w:r>
      <w:r w:rsidRPr="00CC3DAC">
        <w:rPr>
          <w:szCs w:val="32"/>
        </w:rPr>
        <w:t>)</w:t>
      </w:r>
      <w:r>
        <w:rPr>
          <w:rFonts w:hint="eastAsia"/>
          <w:szCs w:val="32"/>
        </w:rPr>
        <w:t>至食科系系辦公室</w:t>
      </w:r>
      <w:r>
        <w:rPr>
          <w:rFonts w:ascii="標楷體" w:hAnsi="標楷體" w:hint="eastAsia"/>
          <w:szCs w:val="28"/>
        </w:rPr>
        <w:t>(感謝信表格另行通知)。</w:t>
      </w:r>
    </w:p>
    <w:p w14:paraId="55454941" w14:textId="77777777" w:rsidR="00B15296" w:rsidRPr="00B15296" w:rsidRDefault="00B15296" w:rsidP="00F318E1">
      <w:pPr>
        <w:pStyle w:val="afff0"/>
        <w:ind w:firstLine="35"/>
      </w:pPr>
    </w:p>
    <w:p w14:paraId="588EE1CE" w14:textId="77777777" w:rsidR="002C5010" w:rsidRDefault="002C5010" w:rsidP="002C5010">
      <w:pPr>
        <w:pStyle w:val="afff0"/>
      </w:pPr>
    </w:p>
    <w:p w14:paraId="7C797FB6" w14:textId="77777777" w:rsidR="002C5010" w:rsidRPr="00AE47E9" w:rsidRDefault="00AE47E9" w:rsidP="002C5010">
      <w:pPr>
        <w:pStyle w:val="afff"/>
        <w:rPr>
          <w:sz w:val="28"/>
          <w:szCs w:val="28"/>
        </w:rPr>
      </w:pPr>
      <w:r w:rsidRPr="00AE47E9">
        <w:rPr>
          <w:rFonts w:ascii="Arial" w:hAnsi="Arial" w:cs="Arial"/>
          <w:color w:val="222222"/>
          <w:sz w:val="28"/>
          <w:szCs w:val="28"/>
          <w:shd w:val="clear" w:color="auto" w:fill="FFFFFF"/>
        </w:rPr>
        <w:t>備註：若申請多項獎學金，申請</w:t>
      </w:r>
      <w:r w:rsidR="001F2EA7">
        <w:rPr>
          <w:rFonts w:ascii="Arial" w:hAnsi="Arial" w:cs="Arial" w:hint="eastAsia"/>
          <w:color w:val="222222"/>
          <w:sz w:val="28"/>
          <w:szCs w:val="28"/>
          <w:shd w:val="clear" w:color="auto" w:fill="FFFFFF"/>
        </w:rPr>
        <w:t>書</w:t>
      </w:r>
      <w:r w:rsidR="001F2EA7">
        <w:rPr>
          <w:rFonts w:ascii="Arial" w:hAnsi="Arial" w:cs="Arial" w:hint="eastAsia"/>
          <w:color w:val="222222"/>
          <w:sz w:val="28"/>
          <w:szCs w:val="28"/>
          <w:shd w:val="clear" w:color="auto" w:fill="FFFFFF"/>
        </w:rPr>
        <w:t>(</w:t>
      </w:r>
      <w:r w:rsidR="001F2EA7">
        <w:rPr>
          <w:rFonts w:ascii="Arial" w:hAnsi="Arial" w:cs="Arial" w:hint="eastAsia"/>
          <w:color w:val="222222"/>
          <w:sz w:val="28"/>
          <w:szCs w:val="28"/>
          <w:shd w:val="clear" w:color="auto" w:fill="FFFFFF"/>
        </w:rPr>
        <w:t>含</w:t>
      </w:r>
      <w:r w:rsidRPr="00AE47E9">
        <w:rPr>
          <w:rFonts w:ascii="Arial" w:hAnsi="Arial" w:cs="Arial"/>
          <w:color w:val="222222"/>
          <w:sz w:val="28"/>
          <w:szCs w:val="28"/>
          <w:shd w:val="clear" w:color="auto" w:fill="FFFFFF"/>
        </w:rPr>
        <w:t>附件</w:t>
      </w:r>
      <w:r w:rsidR="001F2EA7">
        <w:rPr>
          <w:rFonts w:ascii="Arial" w:hAnsi="Arial" w:cs="Arial" w:hint="eastAsia"/>
          <w:color w:val="222222"/>
          <w:sz w:val="28"/>
          <w:szCs w:val="28"/>
          <w:shd w:val="clear" w:color="auto" w:fill="FFFFFF"/>
        </w:rPr>
        <w:t>)</w:t>
      </w:r>
      <w:r w:rsidRPr="00AE47E9">
        <w:rPr>
          <w:rFonts w:ascii="Arial" w:hAnsi="Arial" w:cs="Arial"/>
          <w:color w:val="222222"/>
          <w:sz w:val="28"/>
          <w:szCs w:val="28"/>
          <w:shd w:val="clear" w:color="auto" w:fill="FFFFFF"/>
        </w:rPr>
        <w:t>若重複只需繳交一份即可。</w:t>
      </w:r>
    </w:p>
    <w:p w14:paraId="5C256E30" w14:textId="77777777" w:rsidR="002C5010" w:rsidRDefault="002C5010" w:rsidP="002C5010">
      <w:pPr>
        <w:pStyle w:val="afff"/>
      </w:pPr>
    </w:p>
    <w:p w14:paraId="2301180F" w14:textId="77777777" w:rsidR="00A92598" w:rsidRPr="00560D82" w:rsidRDefault="00560D82" w:rsidP="00560D82">
      <w:pPr>
        <w:pStyle w:val="af8"/>
        <w:rPr>
          <w:rFonts w:ascii="華康行書體" w:eastAsia="華康行書體"/>
          <w:color w:val="0000FF"/>
          <w:sz w:val="56"/>
          <w:szCs w:val="56"/>
        </w:rPr>
      </w:pPr>
      <w:r w:rsidRPr="00560D82">
        <w:rPr>
          <w:rFonts w:ascii="華康行書體" w:eastAsia="華康行書體" w:hint="eastAsia"/>
          <w:color w:val="0000FF"/>
          <w:sz w:val="56"/>
          <w:szCs w:val="56"/>
        </w:rPr>
        <w:t>食品科學系</w:t>
      </w:r>
    </w:p>
    <w:bookmarkEnd w:id="0"/>
    <w:p w14:paraId="7C04AB25" w14:textId="77777777" w:rsidR="00A92598" w:rsidRDefault="00A92598">
      <w:pPr>
        <w:rPr>
          <w:rFonts w:eastAsia="標楷體"/>
          <w:noProof/>
          <w:sz w:val="40"/>
        </w:rPr>
      </w:pPr>
    </w:p>
    <w:p w14:paraId="5A26B761" w14:textId="77777777" w:rsidR="00A92598" w:rsidRDefault="00A92598">
      <w:pPr>
        <w:rPr>
          <w:rFonts w:eastAsia="標楷體"/>
          <w:noProof/>
          <w:sz w:val="40"/>
        </w:rPr>
      </w:pPr>
    </w:p>
    <w:p w14:paraId="1A55F7B5" w14:textId="77777777" w:rsidR="00A92598" w:rsidRDefault="00A92598">
      <w:pPr>
        <w:rPr>
          <w:rFonts w:eastAsia="標楷體"/>
          <w:noProof/>
          <w:sz w:val="40"/>
        </w:rPr>
      </w:pPr>
    </w:p>
    <w:p w14:paraId="6F0C8AB5" w14:textId="77777777" w:rsidR="00A92598" w:rsidRDefault="00A92598">
      <w:pPr>
        <w:rPr>
          <w:rFonts w:eastAsia="標楷體"/>
          <w:noProof/>
          <w:sz w:val="40"/>
        </w:rPr>
      </w:pPr>
    </w:p>
    <w:p w14:paraId="4F32252F" w14:textId="77777777" w:rsidR="00A92598" w:rsidRDefault="00A92598">
      <w:pPr>
        <w:rPr>
          <w:rFonts w:eastAsia="標楷體"/>
          <w:noProof/>
          <w:sz w:val="40"/>
        </w:rPr>
      </w:pPr>
    </w:p>
    <w:p w14:paraId="51C95769" w14:textId="77777777" w:rsidR="00AE22F4" w:rsidRDefault="00AE22F4">
      <w:pPr>
        <w:rPr>
          <w:rFonts w:eastAsia="標楷體"/>
          <w:noProof/>
          <w:sz w:val="40"/>
        </w:rPr>
        <w:sectPr w:rsidR="00AE22F4" w:rsidSect="00765AD7">
          <w:headerReference w:type="default" r:id="rId7"/>
          <w:footerReference w:type="even" r:id="rId8"/>
          <w:footerReference w:type="default" r:id="rId9"/>
          <w:pgSz w:w="11907" w:h="16840" w:code="9"/>
          <w:pgMar w:top="975" w:right="1134" w:bottom="1418" w:left="1418" w:header="567" w:footer="992" w:gutter="0"/>
          <w:pgNumType w:fmt="taiwaneseCountingThousand"/>
          <w:cols w:space="425"/>
          <w:docGrid w:type="lines" w:linePitch="245" w:charSpace="-3687"/>
        </w:sectPr>
      </w:pPr>
    </w:p>
    <w:p w14:paraId="2A1D4A42" w14:textId="77777777" w:rsidR="00B15296" w:rsidRPr="00A614AC" w:rsidRDefault="00B15296" w:rsidP="00B15296">
      <w:pPr>
        <w:widowControl/>
        <w:snapToGrid w:val="0"/>
        <w:jc w:val="center"/>
        <w:rPr>
          <w:rFonts w:ascii="標楷體" w:eastAsia="標楷體" w:hAnsi="標楷體"/>
          <w:b/>
          <w:sz w:val="32"/>
          <w:szCs w:val="32"/>
        </w:rPr>
      </w:pPr>
      <w:r w:rsidRPr="00A614AC">
        <w:rPr>
          <w:rFonts w:ascii="標楷體" w:eastAsia="標楷體" w:hAnsi="標楷體" w:hint="eastAsia"/>
          <w:b/>
          <w:sz w:val="32"/>
          <w:szCs w:val="32"/>
        </w:rPr>
        <w:lastRenderedPageBreak/>
        <w:t>輔仁大學食品科學系獎學金申請與管理辦法</w:t>
      </w:r>
    </w:p>
    <w:p w14:paraId="40B69E8B" w14:textId="77777777" w:rsidR="00B15296" w:rsidRDefault="00B15296" w:rsidP="00B15296">
      <w:pPr>
        <w:snapToGrid w:val="0"/>
        <w:jc w:val="right"/>
        <w:rPr>
          <w:rFonts w:eastAsia="標楷體"/>
          <w:sz w:val="20"/>
        </w:rPr>
      </w:pPr>
      <w:r w:rsidRPr="00720E27">
        <w:rPr>
          <w:rFonts w:eastAsia="標楷體"/>
          <w:sz w:val="20"/>
        </w:rPr>
        <w:t>98</w:t>
      </w:r>
      <w:r>
        <w:rPr>
          <w:rFonts w:eastAsia="標楷體" w:hint="eastAsia"/>
          <w:sz w:val="20"/>
        </w:rPr>
        <w:t>.10.21 98</w:t>
      </w:r>
      <w:r>
        <w:rPr>
          <w:rFonts w:eastAsia="標楷體" w:hint="eastAsia"/>
          <w:sz w:val="20"/>
        </w:rPr>
        <w:t>學年度第</w:t>
      </w:r>
      <w:r>
        <w:rPr>
          <w:rFonts w:eastAsia="標楷體" w:hint="eastAsia"/>
          <w:sz w:val="20"/>
        </w:rPr>
        <w:t>1</w:t>
      </w:r>
      <w:r>
        <w:rPr>
          <w:rFonts w:eastAsia="標楷體" w:hint="eastAsia"/>
          <w:sz w:val="20"/>
        </w:rPr>
        <w:t>次系行政會議討論</w:t>
      </w:r>
    </w:p>
    <w:p w14:paraId="38ED08CC" w14:textId="77777777" w:rsidR="00B15296" w:rsidRDefault="00B15296" w:rsidP="00B15296">
      <w:pPr>
        <w:snapToGrid w:val="0"/>
        <w:jc w:val="right"/>
        <w:rPr>
          <w:rFonts w:eastAsia="標楷體"/>
          <w:sz w:val="20"/>
        </w:rPr>
      </w:pPr>
      <w:r>
        <w:rPr>
          <w:rFonts w:eastAsia="標楷體" w:hint="eastAsia"/>
          <w:sz w:val="20"/>
        </w:rPr>
        <w:t>98.11.11 98</w:t>
      </w:r>
      <w:r>
        <w:rPr>
          <w:rFonts w:eastAsia="標楷體" w:hint="eastAsia"/>
          <w:sz w:val="20"/>
        </w:rPr>
        <w:t>學年度第</w:t>
      </w:r>
      <w:r>
        <w:rPr>
          <w:rFonts w:eastAsia="標楷體" w:hint="eastAsia"/>
          <w:sz w:val="20"/>
        </w:rPr>
        <w:t>2</w:t>
      </w:r>
      <w:r>
        <w:rPr>
          <w:rFonts w:eastAsia="標楷體" w:hint="eastAsia"/>
          <w:sz w:val="20"/>
        </w:rPr>
        <w:t>次系務會議通過</w:t>
      </w:r>
    </w:p>
    <w:p w14:paraId="78774CD4" w14:textId="77777777" w:rsidR="00B15296" w:rsidRDefault="00B15296" w:rsidP="00B15296">
      <w:pPr>
        <w:snapToGrid w:val="0"/>
        <w:jc w:val="right"/>
        <w:rPr>
          <w:rFonts w:eastAsia="標楷體"/>
          <w:sz w:val="20"/>
        </w:rPr>
      </w:pPr>
      <w:r>
        <w:rPr>
          <w:rFonts w:eastAsia="標楷體" w:hint="eastAsia"/>
          <w:sz w:val="20"/>
        </w:rPr>
        <w:t>99.11.08 99</w:t>
      </w:r>
      <w:r>
        <w:rPr>
          <w:rFonts w:eastAsia="標楷體" w:hint="eastAsia"/>
          <w:sz w:val="20"/>
        </w:rPr>
        <w:t>學年度第</w:t>
      </w:r>
      <w:r>
        <w:rPr>
          <w:rFonts w:eastAsia="標楷體" w:hint="eastAsia"/>
          <w:sz w:val="20"/>
        </w:rPr>
        <w:t>2</w:t>
      </w:r>
      <w:r>
        <w:rPr>
          <w:rFonts w:eastAsia="標楷體" w:hint="eastAsia"/>
          <w:sz w:val="20"/>
        </w:rPr>
        <w:t>次系務會議通過</w:t>
      </w:r>
    </w:p>
    <w:p w14:paraId="13CB4F3D" w14:textId="77777777" w:rsidR="00B15296" w:rsidRDefault="00B15296" w:rsidP="00B15296">
      <w:pPr>
        <w:snapToGrid w:val="0"/>
        <w:jc w:val="right"/>
        <w:rPr>
          <w:rFonts w:eastAsia="標楷體"/>
          <w:sz w:val="20"/>
        </w:rPr>
      </w:pPr>
      <w:r>
        <w:rPr>
          <w:rFonts w:eastAsia="標楷體" w:hint="eastAsia"/>
          <w:sz w:val="20"/>
        </w:rPr>
        <w:t>112.6.14 111</w:t>
      </w:r>
      <w:r>
        <w:rPr>
          <w:rFonts w:eastAsia="標楷體" w:hint="eastAsia"/>
          <w:sz w:val="20"/>
        </w:rPr>
        <w:t>學年度第</w:t>
      </w:r>
      <w:r>
        <w:rPr>
          <w:rFonts w:eastAsia="標楷體" w:hint="eastAsia"/>
          <w:sz w:val="20"/>
        </w:rPr>
        <w:t>6</w:t>
      </w:r>
      <w:r>
        <w:rPr>
          <w:rFonts w:eastAsia="標楷體" w:hint="eastAsia"/>
          <w:sz w:val="20"/>
        </w:rPr>
        <w:t>次系務會議通過</w:t>
      </w:r>
    </w:p>
    <w:p w14:paraId="79AB9220" w14:textId="77777777" w:rsidR="00B15296" w:rsidRDefault="00B15296" w:rsidP="00B15296">
      <w:pPr>
        <w:wordWrap w:val="0"/>
        <w:snapToGrid w:val="0"/>
        <w:jc w:val="right"/>
        <w:rPr>
          <w:rFonts w:eastAsia="標楷體"/>
          <w:sz w:val="20"/>
        </w:rPr>
      </w:pPr>
      <w:r>
        <w:rPr>
          <w:rFonts w:eastAsia="標楷體" w:hint="eastAsia"/>
          <w:sz w:val="20"/>
        </w:rPr>
        <w:t>113.6.19 112</w:t>
      </w:r>
      <w:r>
        <w:rPr>
          <w:rFonts w:eastAsia="標楷體" w:hint="eastAsia"/>
          <w:sz w:val="20"/>
        </w:rPr>
        <w:t>學年度第</w:t>
      </w:r>
      <w:r>
        <w:rPr>
          <w:rFonts w:eastAsia="標楷體" w:hint="eastAsia"/>
          <w:sz w:val="20"/>
        </w:rPr>
        <w:t>6</w:t>
      </w:r>
      <w:r>
        <w:rPr>
          <w:rFonts w:eastAsia="標楷體" w:hint="eastAsia"/>
          <w:sz w:val="20"/>
        </w:rPr>
        <w:t>次系務會議修正通過</w:t>
      </w:r>
    </w:p>
    <w:p w14:paraId="4611D3F4" w14:textId="77777777" w:rsidR="00B15296" w:rsidRPr="00AC13F8" w:rsidRDefault="00B15296" w:rsidP="00B15296">
      <w:pPr>
        <w:wordWrap w:val="0"/>
        <w:snapToGrid w:val="0"/>
        <w:jc w:val="right"/>
        <w:rPr>
          <w:rFonts w:eastAsia="標楷體"/>
          <w:sz w:val="20"/>
        </w:rPr>
      </w:pPr>
      <w:bookmarkStart w:id="1" w:name="_Hlk187330971"/>
      <w:r w:rsidRPr="00AC13F8">
        <w:rPr>
          <w:rFonts w:eastAsia="標楷體" w:hint="eastAsia"/>
          <w:sz w:val="20"/>
        </w:rPr>
        <w:t>114.1.8 113</w:t>
      </w:r>
      <w:r w:rsidRPr="00AC13F8">
        <w:rPr>
          <w:rFonts w:eastAsia="標楷體" w:hint="eastAsia"/>
          <w:sz w:val="20"/>
        </w:rPr>
        <w:t>學年度第</w:t>
      </w:r>
      <w:r w:rsidRPr="00AC13F8">
        <w:rPr>
          <w:rFonts w:eastAsia="標楷體" w:hint="eastAsia"/>
          <w:sz w:val="20"/>
        </w:rPr>
        <w:t>3</w:t>
      </w:r>
      <w:r w:rsidRPr="00AC13F8">
        <w:rPr>
          <w:rFonts w:eastAsia="標楷體" w:hint="eastAsia"/>
          <w:sz w:val="20"/>
        </w:rPr>
        <w:t>次系務會議修正通過</w:t>
      </w:r>
    </w:p>
    <w:bookmarkEnd w:id="1"/>
    <w:p w14:paraId="34FD1B12" w14:textId="77777777" w:rsidR="00B15296" w:rsidRPr="00F8060D" w:rsidRDefault="00B15296" w:rsidP="00B15296">
      <w:pPr>
        <w:snapToGrid w:val="0"/>
        <w:rPr>
          <w:rFonts w:ascii="標楷體" w:eastAsia="標楷體" w:hAnsi="標楷體"/>
          <w:b/>
          <w:sz w:val="28"/>
          <w:szCs w:val="28"/>
        </w:rPr>
      </w:pPr>
      <w:r w:rsidRPr="00F8060D">
        <w:rPr>
          <w:rFonts w:ascii="標楷體" w:eastAsia="標楷體" w:hAnsi="標楷體" w:hint="eastAsia"/>
          <w:b/>
          <w:sz w:val="28"/>
          <w:szCs w:val="28"/>
        </w:rPr>
        <w:t>一、主旨</w:t>
      </w:r>
    </w:p>
    <w:p w14:paraId="6D045CCD" w14:textId="77777777" w:rsidR="00B15296" w:rsidRPr="003D5DC8" w:rsidRDefault="00B15296" w:rsidP="00B15296">
      <w:pPr>
        <w:snapToGrid w:val="0"/>
        <w:ind w:leftChars="225" w:left="540"/>
        <w:rPr>
          <w:rFonts w:ascii="標楷體" w:eastAsia="標楷體" w:hAnsi="標楷體"/>
          <w:sz w:val="28"/>
          <w:szCs w:val="28"/>
        </w:rPr>
      </w:pPr>
      <w:r w:rsidRPr="003D5DC8">
        <w:rPr>
          <w:rFonts w:ascii="標楷體" w:eastAsia="標楷體" w:hAnsi="標楷體" w:hint="eastAsia"/>
          <w:sz w:val="28"/>
          <w:szCs w:val="28"/>
        </w:rPr>
        <w:t>為獎勵輔仁大學食品科學系之品學兼優學生，特設立輔仁大學食品科學系獎學金(以下簡稱本獎學金)，以資鼓勵。</w:t>
      </w:r>
    </w:p>
    <w:p w14:paraId="5B690774" w14:textId="77777777" w:rsidR="00B15296" w:rsidRPr="00F8060D" w:rsidRDefault="00B15296" w:rsidP="00B15296">
      <w:pPr>
        <w:snapToGrid w:val="0"/>
        <w:rPr>
          <w:rFonts w:ascii="標楷體" w:eastAsia="標楷體" w:hAnsi="標楷體"/>
          <w:b/>
          <w:sz w:val="28"/>
          <w:szCs w:val="28"/>
        </w:rPr>
      </w:pPr>
      <w:r>
        <w:rPr>
          <w:rFonts w:ascii="標楷體" w:eastAsia="標楷體" w:hAnsi="標楷體" w:hint="eastAsia"/>
          <w:b/>
          <w:sz w:val="28"/>
          <w:szCs w:val="28"/>
        </w:rPr>
        <w:t>二、</w:t>
      </w:r>
      <w:r w:rsidRPr="00F8060D">
        <w:rPr>
          <w:rFonts w:ascii="標楷體" w:eastAsia="標楷體" w:hAnsi="標楷體" w:hint="eastAsia"/>
          <w:b/>
          <w:sz w:val="28"/>
          <w:szCs w:val="28"/>
        </w:rPr>
        <w:t>管理辦法</w:t>
      </w:r>
    </w:p>
    <w:p w14:paraId="674FC508" w14:textId="77777777" w:rsidR="00B15296" w:rsidRPr="00936D50" w:rsidRDefault="00B15296" w:rsidP="00B15296">
      <w:pPr>
        <w:numPr>
          <w:ilvl w:val="2"/>
          <w:numId w:val="17"/>
        </w:numPr>
        <w:tabs>
          <w:tab w:val="clear" w:pos="1080"/>
          <w:tab w:val="num" w:pos="-3600"/>
          <w:tab w:val="num" w:pos="900"/>
        </w:tabs>
        <w:snapToGrid w:val="0"/>
        <w:ind w:left="896" w:hanging="357"/>
        <w:rPr>
          <w:rFonts w:eastAsia="標楷體"/>
          <w:sz w:val="28"/>
          <w:szCs w:val="28"/>
        </w:rPr>
      </w:pPr>
      <w:r w:rsidRPr="00C42514">
        <w:rPr>
          <w:rFonts w:eastAsia="標楷體" w:hAnsi="標楷體"/>
          <w:sz w:val="28"/>
          <w:szCs w:val="28"/>
        </w:rPr>
        <w:t>本獎學金來源，係</w:t>
      </w:r>
      <w:r>
        <w:rPr>
          <w:rFonts w:eastAsia="標楷體" w:hAnsi="標楷體"/>
          <w:sz w:val="28"/>
          <w:szCs w:val="28"/>
        </w:rPr>
        <w:t>由本系系友或各界</w:t>
      </w:r>
      <w:r>
        <w:rPr>
          <w:rFonts w:eastAsia="標楷體" w:hAnsi="標楷體" w:hint="eastAsia"/>
          <w:sz w:val="28"/>
          <w:szCs w:val="28"/>
        </w:rPr>
        <w:t>所</w:t>
      </w:r>
      <w:r w:rsidRPr="00C42514">
        <w:rPr>
          <w:rFonts w:eastAsia="標楷體" w:hAnsi="標楷體"/>
          <w:sz w:val="28"/>
          <w:szCs w:val="28"/>
        </w:rPr>
        <w:t>捐助</w:t>
      </w:r>
      <w:r>
        <w:rPr>
          <w:rFonts w:eastAsia="標楷體" w:hAnsi="標楷體" w:hint="eastAsia"/>
          <w:sz w:val="28"/>
          <w:szCs w:val="28"/>
        </w:rPr>
        <w:t>之基金</w:t>
      </w:r>
      <w:r w:rsidRPr="00C42514">
        <w:rPr>
          <w:rFonts w:eastAsia="標楷體" w:hAnsi="標楷體"/>
          <w:sz w:val="28"/>
          <w:szCs w:val="28"/>
        </w:rPr>
        <w:t>，</w:t>
      </w:r>
      <w:r w:rsidRPr="00936D50">
        <w:rPr>
          <w:rFonts w:eastAsia="標楷體" w:hAnsi="標楷體"/>
          <w:sz w:val="28"/>
          <w:szCs w:val="28"/>
        </w:rPr>
        <w:t>本獎學金每年提撥</w:t>
      </w:r>
      <w:r>
        <w:rPr>
          <w:rFonts w:eastAsia="標楷體" w:hAnsi="標楷體" w:hint="eastAsia"/>
          <w:sz w:val="28"/>
          <w:szCs w:val="28"/>
        </w:rPr>
        <w:t>30</w:t>
      </w:r>
      <w:r>
        <w:rPr>
          <w:rFonts w:eastAsia="標楷體" w:hAnsi="標楷體"/>
          <w:sz w:val="28"/>
          <w:szCs w:val="28"/>
        </w:rPr>
        <w:t>,000</w:t>
      </w:r>
      <w:r w:rsidRPr="00936D50">
        <w:rPr>
          <w:rFonts w:eastAsia="標楷體" w:hAnsi="標楷體"/>
          <w:sz w:val="28"/>
          <w:szCs w:val="28"/>
        </w:rPr>
        <w:t>元獎勵大學部和碩士班優秀學生。</w:t>
      </w:r>
    </w:p>
    <w:p w14:paraId="7A46A037" w14:textId="77777777" w:rsidR="00B15296" w:rsidRPr="00C42514" w:rsidRDefault="00B15296" w:rsidP="00B15296">
      <w:pPr>
        <w:numPr>
          <w:ilvl w:val="2"/>
          <w:numId w:val="17"/>
        </w:numPr>
        <w:tabs>
          <w:tab w:val="clear" w:pos="1080"/>
          <w:tab w:val="num" w:pos="-3600"/>
          <w:tab w:val="num" w:pos="900"/>
        </w:tabs>
        <w:snapToGrid w:val="0"/>
        <w:ind w:left="896" w:hanging="357"/>
        <w:rPr>
          <w:rFonts w:eastAsia="標楷體" w:hAnsi="標楷體"/>
          <w:sz w:val="28"/>
          <w:szCs w:val="28"/>
        </w:rPr>
      </w:pPr>
      <w:r w:rsidRPr="00C42514">
        <w:rPr>
          <w:rFonts w:eastAsia="標楷體" w:hAnsi="標楷體"/>
          <w:sz w:val="28"/>
          <w:szCs w:val="28"/>
        </w:rPr>
        <w:t>本基金管理由本系</w:t>
      </w:r>
      <w:r w:rsidRPr="00EF2B35">
        <w:rPr>
          <w:rFonts w:eastAsia="標楷體" w:hAnsi="標楷體" w:hint="eastAsia"/>
          <w:b/>
          <w:sz w:val="28"/>
          <w:szCs w:val="28"/>
          <w:u w:val="single"/>
        </w:rPr>
        <w:t>公共關係暨學生事務委員會</w:t>
      </w:r>
      <w:r w:rsidRPr="00C42514">
        <w:rPr>
          <w:rFonts w:eastAsia="標楷體" w:hAnsi="標楷體"/>
          <w:sz w:val="28"/>
          <w:szCs w:val="28"/>
        </w:rPr>
        <w:t>負責，審查申請人資格及獎學金發放事宜；獲獎人數與人選經系務會議通過決定之。</w:t>
      </w:r>
    </w:p>
    <w:p w14:paraId="027D55CB" w14:textId="77777777" w:rsidR="00B15296" w:rsidRPr="00C42514" w:rsidRDefault="00B15296" w:rsidP="00B15296">
      <w:pPr>
        <w:snapToGrid w:val="0"/>
        <w:ind w:leftChars="225" w:left="960" w:hangingChars="150" w:hanging="420"/>
        <w:rPr>
          <w:rFonts w:eastAsia="標楷體"/>
          <w:sz w:val="28"/>
          <w:szCs w:val="28"/>
        </w:rPr>
      </w:pPr>
      <w:r>
        <w:rPr>
          <w:rFonts w:eastAsia="標楷體" w:hAnsi="標楷體" w:hint="eastAsia"/>
          <w:sz w:val="28"/>
          <w:szCs w:val="28"/>
        </w:rPr>
        <w:t>3</w:t>
      </w:r>
      <w:r w:rsidRPr="00C42514">
        <w:rPr>
          <w:rFonts w:eastAsia="標楷體" w:hAnsi="標楷體" w:hint="eastAsia"/>
          <w:sz w:val="28"/>
          <w:szCs w:val="28"/>
        </w:rPr>
        <w:t xml:space="preserve">. </w:t>
      </w:r>
      <w:r w:rsidRPr="00C42514">
        <w:rPr>
          <w:rFonts w:eastAsia="標楷體" w:hAnsi="標楷體" w:hint="eastAsia"/>
          <w:sz w:val="28"/>
          <w:szCs w:val="28"/>
        </w:rPr>
        <w:t>系友及各界捐款轉存「食品科學系發展基金」。</w:t>
      </w:r>
      <w:r w:rsidRPr="00C42514">
        <w:rPr>
          <w:rFonts w:eastAsia="標楷體" w:hAnsi="標楷體"/>
          <w:sz w:val="28"/>
          <w:szCs w:val="28"/>
        </w:rPr>
        <w:t>本</w:t>
      </w:r>
      <w:r w:rsidRPr="00C42514">
        <w:rPr>
          <w:rFonts w:eastAsia="標楷體" w:hAnsi="標楷體" w:hint="eastAsia"/>
          <w:sz w:val="28"/>
          <w:szCs w:val="28"/>
        </w:rPr>
        <w:t>獎學金支用以該學年度提撥金額為限，</w:t>
      </w:r>
      <w:r w:rsidRPr="00C42514">
        <w:rPr>
          <w:rFonts w:eastAsia="標楷體" w:hAnsi="標楷體"/>
          <w:sz w:val="28"/>
          <w:szCs w:val="28"/>
        </w:rPr>
        <w:t>若當年度申請案件不足額，</w:t>
      </w:r>
      <w:r w:rsidRPr="00C42514">
        <w:rPr>
          <w:rFonts w:eastAsia="標楷體" w:hAnsi="標楷體" w:hint="eastAsia"/>
          <w:sz w:val="28"/>
          <w:szCs w:val="28"/>
        </w:rPr>
        <w:t>以捐款之金額優先使用，若有餘款將保留或轉入「食品科學系發展基金」使用。</w:t>
      </w:r>
    </w:p>
    <w:p w14:paraId="1D51114F" w14:textId="77777777" w:rsidR="00B15296" w:rsidRPr="00E253EC" w:rsidRDefault="00B15296" w:rsidP="00B15296">
      <w:pPr>
        <w:snapToGrid w:val="0"/>
        <w:rPr>
          <w:rFonts w:ascii="標楷體" w:eastAsia="標楷體" w:hAnsi="標楷體"/>
          <w:b/>
          <w:sz w:val="28"/>
          <w:szCs w:val="28"/>
        </w:rPr>
      </w:pPr>
      <w:r w:rsidRPr="00E253EC">
        <w:rPr>
          <w:rFonts w:ascii="標楷體" w:eastAsia="標楷體" w:hAnsi="標楷體"/>
          <w:b/>
          <w:sz w:val="28"/>
          <w:szCs w:val="28"/>
        </w:rPr>
        <w:t>三、申請對象及資格</w:t>
      </w:r>
    </w:p>
    <w:p w14:paraId="4A11BEE5" w14:textId="77777777" w:rsidR="00B15296" w:rsidRPr="003D5DC8" w:rsidRDefault="00B15296" w:rsidP="00B15296">
      <w:pPr>
        <w:snapToGrid w:val="0"/>
        <w:ind w:leftChars="225" w:left="540"/>
        <w:rPr>
          <w:rFonts w:eastAsia="標楷體"/>
          <w:sz w:val="28"/>
          <w:szCs w:val="28"/>
        </w:rPr>
      </w:pPr>
      <w:r w:rsidRPr="003D5DC8">
        <w:rPr>
          <w:rFonts w:eastAsia="標楷體"/>
          <w:sz w:val="28"/>
          <w:szCs w:val="28"/>
        </w:rPr>
        <w:t xml:space="preserve">1. </w:t>
      </w:r>
      <w:r w:rsidRPr="003D5DC8">
        <w:rPr>
          <w:rFonts w:eastAsia="標楷體" w:hAnsi="標楷體"/>
          <w:sz w:val="28"/>
          <w:szCs w:val="28"/>
        </w:rPr>
        <w:t>凡本系大學部及碩</w:t>
      </w:r>
      <w:r>
        <w:rPr>
          <w:rFonts w:eastAsia="標楷體" w:hAnsi="標楷體" w:hint="eastAsia"/>
          <w:sz w:val="28"/>
          <w:szCs w:val="28"/>
        </w:rPr>
        <w:t>士</w:t>
      </w:r>
      <w:r w:rsidRPr="003D5DC8">
        <w:rPr>
          <w:rFonts w:eastAsia="標楷體" w:hAnsi="標楷體"/>
          <w:sz w:val="28"/>
          <w:szCs w:val="28"/>
        </w:rPr>
        <w:t>班在學學生。</w:t>
      </w:r>
    </w:p>
    <w:p w14:paraId="25D534B4" w14:textId="77777777" w:rsidR="00B15296" w:rsidRPr="006C407B" w:rsidRDefault="00B15296" w:rsidP="00B15296">
      <w:pPr>
        <w:snapToGrid w:val="0"/>
        <w:ind w:leftChars="225" w:left="540" w:firstLineChars="9" w:firstLine="25"/>
        <w:rPr>
          <w:rFonts w:eastAsia="標楷體" w:hAnsi="標楷體"/>
          <w:color w:val="000000" w:themeColor="text1"/>
          <w:sz w:val="28"/>
          <w:szCs w:val="28"/>
        </w:rPr>
      </w:pPr>
      <w:r w:rsidRPr="006C407B">
        <w:rPr>
          <w:rFonts w:eastAsia="標楷體"/>
          <w:color w:val="000000" w:themeColor="text1"/>
          <w:sz w:val="28"/>
          <w:szCs w:val="28"/>
        </w:rPr>
        <w:t>2.</w:t>
      </w:r>
      <w:r w:rsidRPr="006C407B">
        <w:rPr>
          <w:rFonts w:eastAsia="標楷體" w:hint="eastAsia"/>
          <w:color w:val="000000" w:themeColor="text1"/>
          <w:sz w:val="28"/>
          <w:szCs w:val="28"/>
        </w:rPr>
        <w:t xml:space="preserve"> </w:t>
      </w:r>
      <w:r w:rsidRPr="006C407B">
        <w:rPr>
          <w:rFonts w:eastAsia="標楷體" w:hint="eastAsia"/>
          <w:color w:val="000000" w:themeColor="text1"/>
          <w:sz w:val="28"/>
          <w:szCs w:val="28"/>
        </w:rPr>
        <w:t>在學期間</w:t>
      </w:r>
      <w:r w:rsidRPr="006C407B">
        <w:rPr>
          <w:rFonts w:eastAsia="標楷體" w:hint="eastAsia"/>
          <w:color w:val="000000" w:themeColor="text1"/>
          <w:sz w:val="28"/>
          <w:szCs w:val="28"/>
        </w:rPr>
        <w:t>2</w:t>
      </w:r>
      <w:r w:rsidRPr="006C407B">
        <w:rPr>
          <w:rFonts w:eastAsia="標楷體" w:hint="eastAsia"/>
          <w:color w:val="000000" w:themeColor="text1"/>
          <w:sz w:val="28"/>
          <w:szCs w:val="28"/>
        </w:rPr>
        <w:t>個學期</w:t>
      </w:r>
      <w:r w:rsidRPr="006C407B">
        <w:rPr>
          <w:rFonts w:eastAsia="標楷體" w:hint="eastAsia"/>
          <w:color w:val="000000" w:themeColor="text1"/>
          <w:sz w:val="28"/>
          <w:szCs w:val="28"/>
        </w:rPr>
        <w:t>(</w:t>
      </w:r>
      <w:r w:rsidRPr="006C407B">
        <w:rPr>
          <w:rFonts w:eastAsia="標楷體" w:hint="eastAsia"/>
          <w:color w:val="000000" w:themeColor="text1"/>
          <w:sz w:val="28"/>
          <w:szCs w:val="28"/>
        </w:rPr>
        <w:t>含</w:t>
      </w:r>
      <w:r w:rsidRPr="006C407B">
        <w:rPr>
          <w:rFonts w:eastAsia="標楷體" w:hint="eastAsia"/>
          <w:color w:val="000000" w:themeColor="text1"/>
          <w:sz w:val="28"/>
          <w:szCs w:val="28"/>
        </w:rPr>
        <w:t>)</w:t>
      </w:r>
      <w:r w:rsidRPr="006C407B">
        <w:rPr>
          <w:rFonts w:eastAsia="標楷體" w:hint="eastAsia"/>
          <w:color w:val="000000" w:themeColor="text1"/>
          <w:sz w:val="28"/>
          <w:szCs w:val="28"/>
        </w:rPr>
        <w:t>以上之</w:t>
      </w:r>
      <w:r w:rsidRPr="006C407B">
        <w:rPr>
          <w:rFonts w:eastAsia="標楷體" w:hAnsi="標楷體"/>
          <w:color w:val="000000" w:themeColor="text1"/>
          <w:sz w:val="28"/>
          <w:szCs w:val="28"/>
        </w:rPr>
        <w:t>學業及操行成績</w:t>
      </w:r>
      <w:r w:rsidRPr="006C407B">
        <w:rPr>
          <w:rFonts w:eastAsia="標楷體" w:hAnsi="標楷體" w:hint="eastAsia"/>
          <w:color w:val="000000" w:themeColor="text1"/>
          <w:sz w:val="28"/>
          <w:szCs w:val="28"/>
        </w:rPr>
        <w:t>平</w:t>
      </w:r>
      <w:r w:rsidRPr="006C407B">
        <w:rPr>
          <w:rFonts w:eastAsia="標楷體" w:hAnsi="標楷體"/>
          <w:color w:val="000000" w:themeColor="text1"/>
          <w:sz w:val="28"/>
          <w:szCs w:val="28"/>
        </w:rPr>
        <w:t>均在</w:t>
      </w:r>
      <w:r w:rsidRPr="006C407B">
        <w:rPr>
          <w:rFonts w:eastAsia="標楷體"/>
          <w:color w:val="000000" w:themeColor="text1"/>
          <w:sz w:val="28"/>
          <w:szCs w:val="28"/>
        </w:rPr>
        <w:t>8</w:t>
      </w:r>
      <w:r w:rsidRPr="006C407B">
        <w:rPr>
          <w:rFonts w:eastAsia="標楷體" w:hint="eastAsia"/>
          <w:color w:val="000000" w:themeColor="text1"/>
          <w:sz w:val="28"/>
          <w:szCs w:val="28"/>
        </w:rPr>
        <w:t>0</w:t>
      </w:r>
      <w:r w:rsidRPr="006C407B">
        <w:rPr>
          <w:rFonts w:eastAsia="標楷體" w:hAnsi="標楷體"/>
          <w:color w:val="000000" w:themeColor="text1"/>
          <w:sz w:val="28"/>
          <w:szCs w:val="28"/>
        </w:rPr>
        <w:t>分以</w:t>
      </w:r>
    </w:p>
    <w:p w14:paraId="7F53AB3D" w14:textId="77777777" w:rsidR="00B15296" w:rsidRPr="003D5DC8" w:rsidRDefault="00B15296" w:rsidP="00B15296">
      <w:pPr>
        <w:snapToGrid w:val="0"/>
        <w:ind w:leftChars="225" w:left="540" w:firstLineChars="161" w:firstLine="451"/>
        <w:rPr>
          <w:rFonts w:eastAsia="標楷體" w:hAnsi="標楷體"/>
          <w:sz w:val="28"/>
          <w:szCs w:val="28"/>
        </w:rPr>
      </w:pPr>
      <w:r w:rsidRPr="003D5DC8">
        <w:rPr>
          <w:rFonts w:eastAsia="標楷體" w:hAnsi="標楷體"/>
          <w:sz w:val="28"/>
          <w:szCs w:val="28"/>
        </w:rPr>
        <w:t>上者。</w:t>
      </w:r>
    </w:p>
    <w:p w14:paraId="47DD38CC" w14:textId="77777777" w:rsidR="00B15296" w:rsidRPr="00B15296" w:rsidRDefault="00B15296" w:rsidP="00B15296">
      <w:pPr>
        <w:snapToGrid w:val="0"/>
        <w:ind w:leftChars="225" w:left="991" w:hangingChars="161" w:hanging="451"/>
        <w:rPr>
          <w:rFonts w:eastAsia="標楷體" w:hAnsi="標楷體"/>
          <w:sz w:val="28"/>
          <w:szCs w:val="28"/>
        </w:rPr>
      </w:pPr>
      <w:r w:rsidRPr="00B15296">
        <w:rPr>
          <w:rFonts w:eastAsia="標楷體" w:hAnsi="標楷體" w:hint="eastAsia"/>
          <w:sz w:val="28"/>
          <w:szCs w:val="28"/>
        </w:rPr>
        <w:t xml:space="preserve">3. </w:t>
      </w:r>
      <w:r w:rsidRPr="00B15296">
        <w:rPr>
          <w:rFonts w:eastAsia="標楷體" w:hAnsi="標楷體" w:hint="eastAsia"/>
          <w:sz w:val="28"/>
          <w:szCs w:val="28"/>
        </w:rPr>
        <w:t>家境清寒者，優先考慮</w:t>
      </w:r>
      <w:r w:rsidRPr="00B15296">
        <w:rPr>
          <w:rFonts w:eastAsia="標楷體" w:hAnsi="標楷體" w:hint="eastAsia"/>
          <w:sz w:val="28"/>
          <w:szCs w:val="28"/>
        </w:rPr>
        <w:t xml:space="preserve"> (</w:t>
      </w:r>
      <w:r w:rsidRPr="00B15296">
        <w:rPr>
          <w:rFonts w:eastAsia="標楷體" w:hAnsi="標楷體" w:hint="eastAsia"/>
          <w:sz w:val="28"/>
          <w:szCs w:val="28"/>
        </w:rPr>
        <w:t>學生應透過具學習意涵之活動或課程，並接受相關指導與輔導</w:t>
      </w:r>
      <w:r w:rsidRPr="00B15296">
        <w:rPr>
          <w:rFonts w:eastAsia="標楷體" w:hAnsi="標楷體" w:hint="eastAsia"/>
          <w:sz w:val="28"/>
          <w:szCs w:val="28"/>
        </w:rPr>
        <w:t>)</w:t>
      </w:r>
      <w:r w:rsidRPr="00B15296">
        <w:rPr>
          <w:rFonts w:eastAsia="標楷體" w:hAnsi="標楷體" w:hint="eastAsia"/>
          <w:sz w:val="28"/>
          <w:szCs w:val="28"/>
        </w:rPr>
        <w:t>。</w:t>
      </w:r>
    </w:p>
    <w:p w14:paraId="0CD8CAD8" w14:textId="77777777" w:rsidR="00B15296" w:rsidRPr="00F8060D" w:rsidRDefault="00B15296" w:rsidP="00B15296">
      <w:pPr>
        <w:snapToGrid w:val="0"/>
        <w:rPr>
          <w:rFonts w:ascii="標楷體" w:eastAsia="標楷體" w:hAnsi="標楷體"/>
          <w:b/>
          <w:sz w:val="28"/>
          <w:szCs w:val="28"/>
        </w:rPr>
      </w:pPr>
      <w:r>
        <w:rPr>
          <w:rFonts w:ascii="標楷體" w:eastAsia="標楷體" w:hAnsi="標楷體" w:hint="eastAsia"/>
          <w:b/>
          <w:sz w:val="28"/>
          <w:szCs w:val="28"/>
        </w:rPr>
        <w:t>四、</w:t>
      </w:r>
      <w:r w:rsidRPr="00F8060D">
        <w:rPr>
          <w:rFonts w:ascii="標楷體" w:eastAsia="標楷體" w:hAnsi="標楷體" w:hint="eastAsia"/>
          <w:b/>
          <w:sz w:val="28"/>
          <w:szCs w:val="28"/>
        </w:rPr>
        <w:t>名額與金額</w:t>
      </w:r>
    </w:p>
    <w:p w14:paraId="73EA870C" w14:textId="77777777" w:rsidR="00B15296" w:rsidRPr="00C77D5B" w:rsidRDefault="00B15296" w:rsidP="00B15296">
      <w:pPr>
        <w:snapToGrid w:val="0"/>
        <w:ind w:rightChars="-159" w:right="-382" w:firstLineChars="225" w:firstLine="630"/>
        <w:rPr>
          <w:rFonts w:ascii="標楷體" w:eastAsia="標楷體" w:hAnsi="標楷體"/>
          <w:sz w:val="28"/>
          <w:szCs w:val="28"/>
        </w:rPr>
      </w:pPr>
      <w:r w:rsidRPr="00C77D5B">
        <w:rPr>
          <w:rFonts w:ascii="標楷體" w:eastAsia="標楷體" w:hAnsi="標楷體" w:hint="eastAsia"/>
          <w:sz w:val="28"/>
          <w:szCs w:val="28"/>
        </w:rPr>
        <w:t>名額及獎金依每年度實際提出申請學生狀況而適度調整。</w:t>
      </w:r>
    </w:p>
    <w:p w14:paraId="074BDB9D" w14:textId="77777777" w:rsidR="00B15296" w:rsidRPr="00F8060D" w:rsidRDefault="00B15296" w:rsidP="00B15296">
      <w:pPr>
        <w:snapToGrid w:val="0"/>
        <w:rPr>
          <w:rFonts w:ascii="標楷體" w:eastAsia="標楷體" w:hAnsi="標楷體"/>
          <w:b/>
          <w:sz w:val="28"/>
          <w:szCs w:val="28"/>
        </w:rPr>
      </w:pPr>
      <w:r>
        <w:rPr>
          <w:rFonts w:ascii="標楷體" w:eastAsia="標楷體" w:hAnsi="標楷體" w:hint="eastAsia"/>
          <w:b/>
          <w:sz w:val="28"/>
          <w:szCs w:val="28"/>
        </w:rPr>
        <w:t>五、</w:t>
      </w:r>
      <w:r w:rsidRPr="00F8060D">
        <w:rPr>
          <w:rFonts w:ascii="標楷體" w:eastAsia="標楷體" w:hAnsi="標楷體" w:hint="eastAsia"/>
          <w:b/>
          <w:sz w:val="28"/>
          <w:szCs w:val="28"/>
        </w:rPr>
        <w:t>申請辦法與資料</w:t>
      </w:r>
    </w:p>
    <w:p w14:paraId="0434BA14" w14:textId="77777777" w:rsidR="00B15296" w:rsidRPr="003D5DC8" w:rsidRDefault="00B15296" w:rsidP="00B15296">
      <w:pPr>
        <w:snapToGrid w:val="0"/>
        <w:ind w:leftChars="225" w:left="540"/>
        <w:rPr>
          <w:rFonts w:ascii="標楷體" w:eastAsia="標楷體" w:hAnsi="標楷體"/>
          <w:sz w:val="28"/>
          <w:szCs w:val="28"/>
        </w:rPr>
      </w:pPr>
      <w:r w:rsidRPr="003D5DC8">
        <w:rPr>
          <w:rFonts w:ascii="標楷體" w:eastAsia="標楷體" w:hAnsi="標楷體" w:hint="eastAsia"/>
          <w:sz w:val="28"/>
          <w:szCs w:val="28"/>
        </w:rPr>
        <w:t>申請人應於本系公佈後之截止日期前，備齊下列資料，送交</w:t>
      </w:r>
      <w:r w:rsidRPr="00983471">
        <w:rPr>
          <w:rFonts w:eastAsia="標楷體" w:hAnsi="標楷體" w:hint="eastAsia"/>
          <w:sz w:val="28"/>
          <w:szCs w:val="28"/>
        </w:rPr>
        <w:t>公共關係暨學生事務委員會</w:t>
      </w:r>
      <w:r>
        <w:rPr>
          <w:rFonts w:eastAsia="標楷體" w:hAnsi="標楷體" w:hint="eastAsia"/>
          <w:sz w:val="28"/>
          <w:szCs w:val="28"/>
        </w:rPr>
        <w:t>審核</w:t>
      </w:r>
      <w:r w:rsidRPr="003D5DC8">
        <w:rPr>
          <w:rFonts w:ascii="標楷體" w:eastAsia="標楷體" w:hAnsi="標楷體" w:hint="eastAsia"/>
          <w:sz w:val="28"/>
          <w:szCs w:val="28"/>
        </w:rPr>
        <w:t>：</w:t>
      </w:r>
    </w:p>
    <w:p w14:paraId="75D352E6" w14:textId="77777777" w:rsidR="00B15296" w:rsidRPr="003D5DC8" w:rsidRDefault="00B15296" w:rsidP="00B15296">
      <w:pPr>
        <w:numPr>
          <w:ilvl w:val="0"/>
          <w:numId w:val="18"/>
        </w:numPr>
        <w:snapToGrid w:val="0"/>
        <w:rPr>
          <w:rFonts w:eastAsia="標楷體"/>
          <w:sz w:val="28"/>
          <w:szCs w:val="28"/>
        </w:rPr>
      </w:pPr>
      <w:r w:rsidRPr="003D5DC8">
        <w:rPr>
          <w:rFonts w:eastAsia="標楷體"/>
          <w:sz w:val="28"/>
          <w:szCs w:val="28"/>
        </w:rPr>
        <w:t>教務處核發之成績單</w:t>
      </w:r>
    </w:p>
    <w:p w14:paraId="47204641" w14:textId="77777777" w:rsidR="00B15296" w:rsidRPr="003D5DC8" w:rsidRDefault="00B15296" w:rsidP="00B15296">
      <w:pPr>
        <w:numPr>
          <w:ilvl w:val="0"/>
          <w:numId w:val="18"/>
        </w:numPr>
        <w:snapToGrid w:val="0"/>
        <w:rPr>
          <w:rFonts w:eastAsia="標楷體"/>
          <w:sz w:val="28"/>
          <w:szCs w:val="28"/>
        </w:rPr>
      </w:pPr>
      <w:r w:rsidRPr="003D5DC8">
        <w:rPr>
          <w:rFonts w:eastAsia="標楷體"/>
          <w:sz w:val="28"/>
          <w:szCs w:val="28"/>
        </w:rPr>
        <w:t>1500</w:t>
      </w:r>
      <w:r w:rsidRPr="003D5DC8">
        <w:rPr>
          <w:rFonts w:eastAsia="標楷體"/>
          <w:sz w:val="28"/>
          <w:szCs w:val="28"/>
        </w:rPr>
        <w:t>字以內之簡要自傳及課程學習心得</w:t>
      </w:r>
    </w:p>
    <w:p w14:paraId="3C33F977" w14:textId="77777777" w:rsidR="00B15296" w:rsidRPr="003D5DC8" w:rsidRDefault="00B15296" w:rsidP="00B15296">
      <w:pPr>
        <w:numPr>
          <w:ilvl w:val="0"/>
          <w:numId w:val="18"/>
        </w:numPr>
        <w:snapToGrid w:val="0"/>
        <w:rPr>
          <w:rFonts w:eastAsia="標楷體"/>
          <w:sz w:val="28"/>
          <w:szCs w:val="28"/>
        </w:rPr>
      </w:pPr>
      <w:r w:rsidRPr="003D5DC8">
        <w:rPr>
          <w:rFonts w:eastAsia="標楷體"/>
          <w:sz w:val="28"/>
          <w:szCs w:val="28"/>
        </w:rPr>
        <w:t>申請表（含導師或</w:t>
      </w:r>
      <w:r w:rsidRPr="003D5DC8">
        <w:rPr>
          <w:rFonts w:eastAsia="標楷體" w:hAnsi="標楷體"/>
          <w:sz w:val="28"/>
          <w:szCs w:val="28"/>
        </w:rPr>
        <w:t>指導老師之推薦信）</w:t>
      </w:r>
    </w:p>
    <w:p w14:paraId="30F61981" w14:textId="77777777" w:rsidR="00B15296" w:rsidRPr="00F8060D" w:rsidRDefault="00B15296" w:rsidP="00B15296">
      <w:pPr>
        <w:snapToGrid w:val="0"/>
        <w:rPr>
          <w:rFonts w:ascii="標楷體" w:eastAsia="標楷體" w:hAnsi="標楷體"/>
          <w:b/>
          <w:sz w:val="28"/>
          <w:szCs w:val="28"/>
        </w:rPr>
      </w:pPr>
      <w:r>
        <w:rPr>
          <w:rFonts w:ascii="標楷體" w:eastAsia="標楷體" w:hAnsi="標楷體" w:hint="eastAsia"/>
          <w:b/>
          <w:sz w:val="28"/>
          <w:szCs w:val="28"/>
        </w:rPr>
        <w:t>六、</w:t>
      </w:r>
      <w:r w:rsidRPr="00F8060D">
        <w:rPr>
          <w:rFonts w:ascii="標楷體" w:eastAsia="標楷體" w:hAnsi="標楷體" w:hint="eastAsia"/>
          <w:b/>
          <w:sz w:val="28"/>
          <w:szCs w:val="28"/>
        </w:rPr>
        <w:t>表揚方式</w:t>
      </w:r>
    </w:p>
    <w:p w14:paraId="6C3D4A72" w14:textId="77777777" w:rsidR="00B15296" w:rsidRPr="003D5DC8" w:rsidRDefault="00B15296" w:rsidP="00B15296">
      <w:pPr>
        <w:snapToGrid w:val="0"/>
        <w:ind w:leftChars="225" w:left="540"/>
        <w:rPr>
          <w:rFonts w:ascii="標楷體" w:eastAsia="標楷體" w:hAnsi="標楷體"/>
          <w:sz w:val="28"/>
          <w:szCs w:val="28"/>
        </w:rPr>
      </w:pPr>
      <w:r w:rsidRPr="003D5DC8">
        <w:rPr>
          <w:rFonts w:ascii="標楷體" w:eastAsia="標楷體" w:hAnsi="標楷體" w:hint="eastAsia"/>
          <w:sz w:val="28"/>
          <w:szCs w:val="28"/>
        </w:rPr>
        <w:t>於本系系週會公開表揚，並頒發獎學金及獎狀。</w:t>
      </w:r>
    </w:p>
    <w:p w14:paraId="065DD66D" w14:textId="77777777" w:rsidR="00B15296" w:rsidRPr="00F8060D" w:rsidRDefault="00B15296" w:rsidP="00B15296">
      <w:pPr>
        <w:snapToGrid w:val="0"/>
        <w:rPr>
          <w:rFonts w:ascii="標楷體" w:eastAsia="標楷體" w:hAnsi="標楷體"/>
          <w:b/>
          <w:sz w:val="28"/>
          <w:szCs w:val="28"/>
        </w:rPr>
      </w:pPr>
      <w:r>
        <w:rPr>
          <w:rFonts w:ascii="標楷體" w:eastAsia="標楷體" w:hAnsi="標楷體" w:hint="eastAsia"/>
          <w:b/>
          <w:sz w:val="28"/>
          <w:szCs w:val="28"/>
        </w:rPr>
        <w:t>七、實施與修訂</w:t>
      </w:r>
    </w:p>
    <w:p w14:paraId="58F7D35C" w14:textId="77777777" w:rsidR="00B15296" w:rsidRPr="00174243" w:rsidRDefault="00B15296" w:rsidP="00B15296">
      <w:pPr>
        <w:snapToGrid w:val="0"/>
        <w:ind w:leftChars="236" w:left="566"/>
      </w:pPr>
      <w:r w:rsidRPr="003D5DC8">
        <w:rPr>
          <w:rFonts w:ascii="標楷體" w:eastAsia="標楷體" w:hAnsi="標楷體" w:hint="eastAsia"/>
          <w:sz w:val="28"/>
          <w:szCs w:val="28"/>
        </w:rPr>
        <w:t>本辦法由本系</w:t>
      </w:r>
      <w:r w:rsidRPr="00983471">
        <w:rPr>
          <w:rFonts w:eastAsia="標楷體" w:hAnsi="標楷體" w:hint="eastAsia"/>
          <w:sz w:val="28"/>
          <w:szCs w:val="28"/>
        </w:rPr>
        <w:t>公共關係暨學生事務委員會</w:t>
      </w:r>
      <w:r w:rsidRPr="003D5DC8">
        <w:rPr>
          <w:rFonts w:ascii="標楷體" w:eastAsia="標楷體" w:hAnsi="標楷體" w:hint="eastAsia"/>
          <w:sz w:val="28"/>
          <w:szCs w:val="28"/>
        </w:rPr>
        <w:t>提出，經系務會議通過後實施，修訂時亦同。</w:t>
      </w:r>
    </w:p>
    <w:p w14:paraId="06AFFF9C" w14:textId="77777777" w:rsidR="00AE22F4" w:rsidRPr="00B15296" w:rsidRDefault="00AE22F4" w:rsidP="00AE22F4">
      <w:pPr>
        <w:snapToGrid w:val="0"/>
        <w:ind w:leftChars="225" w:left="540" w:rightChars="-75" w:right="-180"/>
        <w:rPr>
          <w:rFonts w:ascii="標楷體" w:eastAsia="標楷體" w:hAnsi="標楷體"/>
          <w:sz w:val="28"/>
          <w:szCs w:val="28"/>
        </w:rPr>
      </w:pPr>
    </w:p>
    <w:p w14:paraId="28EDA52B" w14:textId="77777777" w:rsidR="001346EA" w:rsidRPr="00AE22F4" w:rsidRDefault="001346EA">
      <w:pPr>
        <w:rPr>
          <w:rFonts w:eastAsia="標楷體"/>
          <w:noProof/>
          <w:sz w:val="40"/>
        </w:rPr>
        <w:sectPr w:rsidR="001346EA" w:rsidRPr="00AE22F4" w:rsidSect="00765AD7">
          <w:pgSz w:w="11907" w:h="16840" w:code="9"/>
          <w:pgMar w:top="975" w:right="1134" w:bottom="1418" w:left="1418" w:header="567" w:footer="992" w:gutter="0"/>
          <w:pgNumType w:fmt="taiwaneseCountingThousand"/>
          <w:cols w:space="425"/>
          <w:docGrid w:type="lines" w:linePitch="245" w:charSpace="-3687"/>
        </w:sectPr>
      </w:pPr>
    </w:p>
    <w:p w14:paraId="3790903C" w14:textId="77777777" w:rsidR="00B15296" w:rsidRPr="00732E05" w:rsidRDefault="00B15296" w:rsidP="00B15296">
      <w:pPr>
        <w:jc w:val="center"/>
        <w:rPr>
          <w:rFonts w:eastAsia="標楷體"/>
          <w:b/>
          <w:sz w:val="28"/>
          <w:szCs w:val="28"/>
        </w:rPr>
      </w:pPr>
      <w:r w:rsidRPr="00732E05">
        <w:rPr>
          <w:rFonts w:eastAsia="標楷體"/>
          <w:b/>
          <w:sz w:val="28"/>
          <w:szCs w:val="28"/>
        </w:rPr>
        <w:lastRenderedPageBreak/>
        <w:t>輔仁大學食品科學系凌玲宗女士及丘志威教授獎助學金申請及管理辦法</w:t>
      </w:r>
    </w:p>
    <w:p w14:paraId="3FFA2CA8" w14:textId="77777777" w:rsidR="00B15296" w:rsidRPr="00732E05" w:rsidRDefault="00B15296" w:rsidP="00B15296">
      <w:pPr>
        <w:ind w:rightChars="59" w:right="142"/>
        <w:jc w:val="right"/>
        <w:rPr>
          <w:rFonts w:eastAsia="標楷體"/>
          <w:kern w:val="0"/>
          <w:sz w:val="20"/>
          <w:szCs w:val="20"/>
        </w:rPr>
      </w:pPr>
      <w:r w:rsidRPr="00732E05">
        <w:rPr>
          <w:rFonts w:eastAsia="標楷體"/>
          <w:kern w:val="0"/>
          <w:sz w:val="20"/>
          <w:szCs w:val="20"/>
        </w:rPr>
        <w:t>104</w:t>
      </w:r>
      <w:r w:rsidRPr="00732E05">
        <w:rPr>
          <w:rFonts w:eastAsia="標楷體"/>
          <w:kern w:val="0"/>
          <w:sz w:val="20"/>
          <w:szCs w:val="20"/>
        </w:rPr>
        <w:t>年</w:t>
      </w:r>
      <w:r w:rsidRPr="00732E05">
        <w:rPr>
          <w:rFonts w:eastAsia="標楷體"/>
          <w:kern w:val="0"/>
          <w:sz w:val="20"/>
          <w:szCs w:val="20"/>
        </w:rPr>
        <w:t>6</w:t>
      </w:r>
      <w:r w:rsidRPr="00732E05">
        <w:rPr>
          <w:rFonts w:eastAsia="標楷體"/>
          <w:kern w:val="0"/>
          <w:sz w:val="20"/>
          <w:szCs w:val="20"/>
        </w:rPr>
        <w:t>月</w:t>
      </w:r>
      <w:r w:rsidRPr="00732E05">
        <w:rPr>
          <w:rFonts w:eastAsia="標楷體"/>
          <w:kern w:val="0"/>
          <w:sz w:val="20"/>
          <w:szCs w:val="20"/>
        </w:rPr>
        <w:t>3</w:t>
      </w:r>
      <w:r w:rsidRPr="00732E05">
        <w:rPr>
          <w:rFonts w:eastAsia="標楷體"/>
          <w:kern w:val="0"/>
          <w:sz w:val="20"/>
          <w:szCs w:val="20"/>
        </w:rPr>
        <w:t>日</w:t>
      </w:r>
      <w:r w:rsidRPr="00732E05">
        <w:rPr>
          <w:rFonts w:eastAsia="標楷體"/>
          <w:kern w:val="0"/>
          <w:sz w:val="20"/>
          <w:szCs w:val="20"/>
        </w:rPr>
        <w:t xml:space="preserve"> 103</w:t>
      </w:r>
      <w:r w:rsidRPr="00732E05">
        <w:rPr>
          <w:rFonts w:eastAsia="標楷體"/>
          <w:kern w:val="0"/>
          <w:sz w:val="20"/>
          <w:szCs w:val="20"/>
        </w:rPr>
        <w:t>學年度第</w:t>
      </w:r>
      <w:r w:rsidRPr="00732E05">
        <w:rPr>
          <w:rFonts w:eastAsia="標楷體"/>
          <w:kern w:val="0"/>
          <w:sz w:val="20"/>
          <w:szCs w:val="20"/>
        </w:rPr>
        <w:t>4</w:t>
      </w:r>
      <w:r w:rsidRPr="00732E05">
        <w:rPr>
          <w:rFonts w:eastAsia="標楷體"/>
          <w:kern w:val="0"/>
          <w:sz w:val="20"/>
          <w:szCs w:val="20"/>
        </w:rPr>
        <w:t>次食品科學系公共關係暨學生事務委員會議討論</w:t>
      </w:r>
    </w:p>
    <w:p w14:paraId="7B900138" w14:textId="77777777" w:rsidR="00B15296" w:rsidRPr="00732E05" w:rsidRDefault="00B15296" w:rsidP="00B15296">
      <w:pPr>
        <w:ind w:rightChars="59" w:right="142"/>
        <w:jc w:val="right"/>
        <w:rPr>
          <w:rFonts w:eastAsia="標楷體"/>
          <w:kern w:val="0"/>
          <w:sz w:val="20"/>
          <w:szCs w:val="20"/>
        </w:rPr>
      </w:pPr>
      <w:r w:rsidRPr="00732E05">
        <w:rPr>
          <w:rFonts w:eastAsia="標楷體"/>
          <w:kern w:val="0"/>
          <w:sz w:val="20"/>
          <w:szCs w:val="20"/>
        </w:rPr>
        <w:t>104</w:t>
      </w:r>
      <w:r w:rsidRPr="00732E05">
        <w:rPr>
          <w:rFonts w:eastAsia="標楷體"/>
          <w:kern w:val="0"/>
          <w:sz w:val="20"/>
          <w:szCs w:val="20"/>
        </w:rPr>
        <w:t>年</w:t>
      </w:r>
      <w:r w:rsidRPr="00732E05">
        <w:rPr>
          <w:rFonts w:eastAsia="標楷體"/>
          <w:kern w:val="0"/>
          <w:sz w:val="20"/>
          <w:szCs w:val="20"/>
        </w:rPr>
        <w:t>6</w:t>
      </w:r>
      <w:r w:rsidRPr="00732E05">
        <w:rPr>
          <w:rFonts w:eastAsia="標楷體"/>
          <w:kern w:val="0"/>
          <w:sz w:val="20"/>
          <w:szCs w:val="20"/>
        </w:rPr>
        <w:t>月</w:t>
      </w:r>
      <w:r w:rsidRPr="00732E05">
        <w:rPr>
          <w:rFonts w:eastAsia="標楷體"/>
          <w:kern w:val="0"/>
          <w:sz w:val="20"/>
          <w:szCs w:val="20"/>
        </w:rPr>
        <w:t>24</w:t>
      </w:r>
      <w:r w:rsidRPr="00732E05">
        <w:rPr>
          <w:rFonts w:eastAsia="標楷體"/>
          <w:kern w:val="0"/>
          <w:sz w:val="20"/>
          <w:szCs w:val="20"/>
        </w:rPr>
        <w:t>日</w:t>
      </w:r>
      <w:r w:rsidRPr="00732E05">
        <w:rPr>
          <w:rFonts w:eastAsia="標楷體"/>
          <w:kern w:val="0"/>
          <w:sz w:val="20"/>
          <w:szCs w:val="20"/>
        </w:rPr>
        <w:t xml:space="preserve"> 103</w:t>
      </w:r>
      <w:r w:rsidRPr="00732E05">
        <w:rPr>
          <w:rFonts w:eastAsia="標楷體"/>
          <w:kern w:val="0"/>
          <w:sz w:val="20"/>
          <w:szCs w:val="20"/>
        </w:rPr>
        <w:t>學年度第</w:t>
      </w:r>
      <w:r w:rsidRPr="00732E05">
        <w:rPr>
          <w:rFonts w:eastAsia="標楷體"/>
          <w:kern w:val="0"/>
          <w:sz w:val="20"/>
          <w:szCs w:val="20"/>
        </w:rPr>
        <w:t>6</w:t>
      </w:r>
      <w:r w:rsidRPr="00732E05">
        <w:rPr>
          <w:rFonts w:eastAsia="標楷體"/>
          <w:kern w:val="0"/>
          <w:sz w:val="20"/>
          <w:szCs w:val="20"/>
        </w:rPr>
        <w:t>次食品科學系系務會議討論通過</w:t>
      </w:r>
    </w:p>
    <w:p w14:paraId="5E8BB987" w14:textId="77777777" w:rsidR="00B15296" w:rsidRPr="00732E05" w:rsidRDefault="00B15296" w:rsidP="00B15296">
      <w:pPr>
        <w:ind w:rightChars="59" w:right="142"/>
        <w:jc w:val="right"/>
        <w:rPr>
          <w:rFonts w:eastAsia="標楷體"/>
          <w:kern w:val="0"/>
          <w:sz w:val="20"/>
          <w:szCs w:val="20"/>
        </w:rPr>
      </w:pPr>
      <w:r w:rsidRPr="00732E05">
        <w:rPr>
          <w:rFonts w:eastAsia="標楷體"/>
          <w:kern w:val="0"/>
          <w:sz w:val="20"/>
          <w:szCs w:val="20"/>
        </w:rPr>
        <w:t>107</w:t>
      </w:r>
      <w:r w:rsidRPr="00732E05">
        <w:rPr>
          <w:rFonts w:eastAsia="標楷體"/>
          <w:kern w:val="0"/>
          <w:sz w:val="20"/>
          <w:szCs w:val="20"/>
        </w:rPr>
        <w:t>年</w:t>
      </w:r>
      <w:r w:rsidRPr="00732E05">
        <w:rPr>
          <w:rFonts w:eastAsia="標楷體"/>
          <w:kern w:val="0"/>
          <w:sz w:val="20"/>
          <w:szCs w:val="20"/>
        </w:rPr>
        <w:t>11</w:t>
      </w:r>
      <w:r w:rsidRPr="00732E05">
        <w:rPr>
          <w:rFonts w:eastAsia="標楷體"/>
          <w:kern w:val="0"/>
          <w:sz w:val="20"/>
          <w:szCs w:val="20"/>
        </w:rPr>
        <w:t>月</w:t>
      </w:r>
      <w:r w:rsidRPr="00732E05">
        <w:rPr>
          <w:rFonts w:eastAsia="標楷體"/>
          <w:kern w:val="0"/>
          <w:sz w:val="20"/>
          <w:szCs w:val="20"/>
        </w:rPr>
        <w:t>7</w:t>
      </w:r>
      <w:r w:rsidRPr="00732E05">
        <w:rPr>
          <w:rFonts w:eastAsia="標楷體"/>
          <w:kern w:val="0"/>
          <w:sz w:val="20"/>
          <w:szCs w:val="20"/>
        </w:rPr>
        <w:t>日</w:t>
      </w:r>
      <w:r w:rsidRPr="00732E05">
        <w:rPr>
          <w:rFonts w:eastAsia="標楷體"/>
          <w:kern w:val="0"/>
          <w:sz w:val="20"/>
          <w:szCs w:val="20"/>
        </w:rPr>
        <w:t xml:space="preserve"> 107</w:t>
      </w:r>
      <w:r w:rsidRPr="00732E05">
        <w:rPr>
          <w:rFonts w:eastAsia="標楷體"/>
          <w:kern w:val="0"/>
          <w:sz w:val="20"/>
          <w:szCs w:val="20"/>
        </w:rPr>
        <w:t>學年度第</w:t>
      </w:r>
      <w:r w:rsidRPr="00732E05">
        <w:rPr>
          <w:rFonts w:eastAsia="標楷體"/>
          <w:kern w:val="0"/>
          <w:sz w:val="20"/>
          <w:szCs w:val="20"/>
        </w:rPr>
        <w:t>2</w:t>
      </w:r>
      <w:r w:rsidRPr="00732E05">
        <w:rPr>
          <w:rFonts w:eastAsia="標楷體"/>
          <w:kern w:val="0"/>
          <w:sz w:val="20"/>
          <w:szCs w:val="20"/>
        </w:rPr>
        <w:t>次食品科學系系務會議討論通過</w:t>
      </w:r>
    </w:p>
    <w:p w14:paraId="3159575F" w14:textId="77777777" w:rsidR="00B15296" w:rsidRDefault="00B15296" w:rsidP="00B15296">
      <w:pPr>
        <w:ind w:rightChars="59" w:right="142"/>
        <w:jc w:val="right"/>
        <w:rPr>
          <w:rFonts w:eastAsia="標楷體"/>
          <w:kern w:val="0"/>
          <w:sz w:val="20"/>
          <w:szCs w:val="20"/>
        </w:rPr>
      </w:pPr>
      <w:r w:rsidRPr="00732E05">
        <w:rPr>
          <w:rFonts w:eastAsia="標楷體"/>
          <w:kern w:val="0"/>
          <w:sz w:val="20"/>
          <w:szCs w:val="20"/>
        </w:rPr>
        <w:t>108</w:t>
      </w:r>
      <w:r w:rsidRPr="00732E05">
        <w:rPr>
          <w:rFonts w:eastAsia="標楷體"/>
          <w:kern w:val="0"/>
          <w:sz w:val="20"/>
          <w:szCs w:val="20"/>
        </w:rPr>
        <w:t>年</w:t>
      </w:r>
      <w:r w:rsidRPr="00732E05">
        <w:rPr>
          <w:rFonts w:eastAsia="標楷體"/>
          <w:kern w:val="0"/>
          <w:sz w:val="20"/>
          <w:szCs w:val="20"/>
        </w:rPr>
        <w:t>6</w:t>
      </w:r>
      <w:r w:rsidRPr="00732E05">
        <w:rPr>
          <w:rFonts w:eastAsia="標楷體"/>
          <w:kern w:val="0"/>
          <w:sz w:val="20"/>
          <w:szCs w:val="20"/>
        </w:rPr>
        <w:t>月</w:t>
      </w:r>
      <w:r w:rsidRPr="00732E05">
        <w:rPr>
          <w:rFonts w:eastAsia="標楷體"/>
          <w:kern w:val="0"/>
          <w:sz w:val="20"/>
          <w:szCs w:val="20"/>
        </w:rPr>
        <w:t>18</w:t>
      </w:r>
      <w:r w:rsidRPr="00732E05">
        <w:rPr>
          <w:rFonts w:eastAsia="標楷體"/>
          <w:kern w:val="0"/>
          <w:sz w:val="20"/>
          <w:szCs w:val="20"/>
        </w:rPr>
        <w:t>日</w:t>
      </w:r>
      <w:r w:rsidRPr="00732E05">
        <w:rPr>
          <w:rFonts w:eastAsia="標楷體"/>
          <w:kern w:val="0"/>
          <w:sz w:val="20"/>
          <w:szCs w:val="20"/>
        </w:rPr>
        <w:t xml:space="preserve"> 107</w:t>
      </w:r>
      <w:r w:rsidRPr="00732E05">
        <w:rPr>
          <w:rFonts w:eastAsia="標楷體"/>
          <w:kern w:val="0"/>
          <w:sz w:val="20"/>
          <w:szCs w:val="20"/>
        </w:rPr>
        <w:t>學年度第</w:t>
      </w:r>
      <w:r w:rsidRPr="00732E05">
        <w:rPr>
          <w:rFonts w:eastAsia="標楷體"/>
          <w:kern w:val="0"/>
          <w:sz w:val="20"/>
          <w:szCs w:val="20"/>
        </w:rPr>
        <w:t>6</w:t>
      </w:r>
      <w:r w:rsidRPr="00732E05">
        <w:rPr>
          <w:rFonts w:eastAsia="標楷體"/>
          <w:kern w:val="0"/>
          <w:sz w:val="20"/>
          <w:szCs w:val="20"/>
        </w:rPr>
        <w:t>次食品科學系系務會議討論</w:t>
      </w:r>
      <w:r>
        <w:rPr>
          <w:rFonts w:eastAsia="標楷體" w:hint="eastAsia"/>
          <w:kern w:val="0"/>
          <w:sz w:val="20"/>
          <w:szCs w:val="20"/>
        </w:rPr>
        <w:t>通過</w:t>
      </w:r>
    </w:p>
    <w:p w14:paraId="4B799D7F" w14:textId="77777777" w:rsidR="00B15296" w:rsidRDefault="00B15296" w:rsidP="00B15296">
      <w:pPr>
        <w:ind w:rightChars="59" w:right="142"/>
        <w:jc w:val="right"/>
        <w:rPr>
          <w:rFonts w:eastAsia="標楷體"/>
          <w:kern w:val="0"/>
          <w:sz w:val="20"/>
          <w:szCs w:val="20"/>
        </w:rPr>
      </w:pPr>
      <w:bookmarkStart w:id="2" w:name="_Hlk39162473"/>
      <w:bookmarkStart w:id="3" w:name="_Hlk39232445"/>
      <w:r w:rsidRPr="005B60B0">
        <w:rPr>
          <w:rFonts w:eastAsia="標楷體" w:hint="eastAsia"/>
          <w:kern w:val="0"/>
          <w:sz w:val="20"/>
          <w:szCs w:val="20"/>
        </w:rPr>
        <w:t>109</w:t>
      </w:r>
      <w:r w:rsidRPr="005B60B0">
        <w:rPr>
          <w:rFonts w:eastAsia="標楷體" w:hint="eastAsia"/>
          <w:kern w:val="0"/>
          <w:sz w:val="20"/>
          <w:szCs w:val="20"/>
        </w:rPr>
        <w:t>年</w:t>
      </w:r>
      <w:r w:rsidRPr="005B60B0">
        <w:rPr>
          <w:rFonts w:eastAsia="標楷體" w:hint="eastAsia"/>
          <w:kern w:val="0"/>
          <w:sz w:val="20"/>
          <w:szCs w:val="20"/>
        </w:rPr>
        <w:t>4</w:t>
      </w:r>
      <w:r w:rsidRPr="005B60B0">
        <w:rPr>
          <w:rFonts w:eastAsia="標楷體" w:hint="eastAsia"/>
          <w:kern w:val="0"/>
          <w:sz w:val="20"/>
          <w:szCs w:val="20"/>
        </w:rPr>
        <w:t>月</w:t>
      </w:r>
      <w:r w:rsidRPr="005B60B0">
        <w:rPr>
          <w:rFonts w:eastAsia="標楷體" w:hint="eastAsia"/>
          <w:kern w:val="0"/>
          <w:sz w:val="20"/>
          <w:szCs w:val="20"/>
        </w:rPr>
        <w:t>29</w:t>
      </w:r>
      <w:r w:rsidRPr="005B60B0">
        <w:rPr>
          <w:rFonts w:eastAsia="標楷體" w:hint="eastAsia"/>
          <w:kern w:val="0"/>
          <w:sz w:val="20"/>
          <w:szCs w:val="20"/>
        </w:rPr>
        <w:t>日</w:t>
      </w:r>
      <w:r w:rsidRPr="005B60B0">
        <w:rPr>
          <w:rFonts w:eastAsia="標楷體" w:hint="eastAsia"/>
          <w:kern w:val="0"/>
          <w:sz w:val="20"/>
          <w:szCs w:val="20"/>
        </w:rPr>
        <w:t>108</w:t>
      </w:r>
      <w:r w:rsidRPr="005B60B0">
        <w:rPr>
          <w:rFonts w:eastAsia="標楷體" w:hint="eastAsia"/>
          <w:kern w:val="0"/>
          <w:sz w:val="20"/>
          <w:szCs w:val="20"/>
        </w:rPr>
        <w:t>學年度第</w:t>
      </w:r>
      <w:r w:rsidRPr="005B60B0">
        <w:rPr>
          <w:rFonts w:eastAsia="標楷體" w:hint="eastAsia"/>
          <w:kern w:val="0"/>
          <w:sz w:val="20"/>
          <w:szCs w:val="20"/>
        </w:rPr>
        <w:t>5</w:t>
      </w:r>
      <w:r w:rsidRPr="005B60B0">
        <w:rPr>
          <w:rFonts w:eastAsia="標楷體" w:hint="eastAsia"/>
          <w:kern w:val="0"/>
          <w:sz w:val="20"/>
          <w:szCs w:val="20"/>
        </w:rPr>
        <w:t>次系務會議討論</w:t>
      </w:r>
      <w:bookmarkEnd w:id="2"/>
      <w:r>
        <w:rPr>
          <w:rFonts w:eastAsia="標楷體" w:hint="eastAsia"/>
          <w:kern w:val="0"/>
          <w:sz w:val="20"/>
          <w:szCs w:val="20"/>
        </w:rPr>
        <w:t>通過</w:t>
      </w:r>
      <w:bookmarkEnd w:id="3"/>
    </w:p>
    <w:p w14:paraId="139BDDA4" w14:textId="77777777" w:rsidR="00B15296" w:rsidRPr="00AC13F8" w:rsidRDefault="00B15296" w:rsidP="00B15296">
      <w:pPr>
        <w:ind w:rightChars="59" w:right="142"/>
        <w:jc w:val="right"/>
        <w:rPr>
          <w:rFonts w:eastAsia="標楷體"/>
          <w:kern w:val="0"/>
          <w:sz w:val="20"/>
          <w:szCs w:val="20"/>
        </w:rPr>
      </w:pPr>
      <w:bookmarkStart w:id="4" w:name="_Hlk187330612"/>
      <w:r w:rsidRPr="00AC13F8">
        <w:rPr>
          <w:rFonts w:eastAsia="標楷體" w:hint="eastAsia"/>
          <w:kern w:val="0"/>
          <w:sz w:val="20"/>
          <w:szCs w:val="20"/>
        </w:rPr>
        <w:t>114.1.8 113</w:t>
      </w:r>
      <w:r w:rsidRPr="00AC13F8">
        <w:rPr>
          <w:rFonts w:eastAsia="標楷體" w:hint="eastAsia"/>
          <w:kern w:val="0"/>
          <w:sz w:val="20"/>
          <w:szCs w:val="20"/>
        </w:rPr>
        <w:t>學年度第</w:t>
      </w:r>
      <w:r w:rsidRPr="00AC13F8">
        <w:rPr>
          <w:rFonts w:eastAsia="標楷體" w:hint="eastAsia"/>
          <w:kern w:val="0"/>
          <w:sz w:val="20"/>
          <w:szCs w:val="20"/>
        </w:rPr>
        <w:t>3</w:t>
      </w:r>
      <w:r w:rsidRPr="00AC13F8">
        <w:rPr>
          <w:rFonts w:eastAsia="標楷體" w:hint="eastAsia"/>
          <w:kern w:val="0"/>
          <w:sz w:val="20"/>
          <w:szCs w:val="20"/>
        </w:rPr>
        <w:t>次系務會議修正通過</w:t>
      </w:r>
    </w:p>
    <w:bookmarkEnd w:id="4"/>
    <w:p w14:paraId="5D92A183" w14:textId="77777777" w:rsidR="00B15296" w:rsidRPr="00AC13F8" w:rsidRDefault="00B15296" w:rsidP="00B15296">
      <w:pPr>
        <w:ind w:rightChars="59" w:right="142"/>
        <w:jc w:val="right"/>
        <w:rPr>
          <w:rFonts w:eastAsia="標楷體"/>
          <w:kern w:val="0"/>
          <w:sz w:val="20"/>
          <w:szCs w:val="20"/>
        </w:rPr>
      </w:pPr>
    </w:p>
    <w:p w14:paraId="5D4AFCA0" w14:textId="77777777" w:rsidR="00B15296" w:rsidRPr="00732E05" w:rsidRDefault="00B15296" w:rsidP="00B15296">
      <w:pPr>
        <w:pStyle w:val="afff3"/>
        <w:numPr>
          <w:ilvl w:val="0"/>
          <w:numId w:val="20"/>
        </w:numPr>
        <w:spacing w:after="0" w:line="400" w:lineRule="exact"/>
        <w:ind w:leftChars="0" w:right="-82"/>
        <w:rPr>
          <w:rFonts w:ascii="Times New Roman" w:eastAsia="標楷體" w:hAnsi="Times New Roman" w:cs="Times New Roman"/>
          <w:sz w:val="24"/>
          <w:szCs w:val="24"/>
          <w:lang w:eastAsia="zh-TW"/>
        </w:rPr>
      </w:pPr>
      <w:r w:rsidRPr="00732E05">
        <w:rPr>
          <w:rFonts w:ascii="Times New Roman" w:eastAsia="標楷體" w:hAnsi="Times New Roman" w:cs="Times New Roman"/>
          <w:sz w:val="24"/>
          <w:szCs w:val="24"/>
          <w:lang w:eastAsia="zh-TW"/>
        </w:rPr>
        <w:t>主旨</w:t>
      </w:r>
    </w:p>
    <w:p w14:paraId="20CA5E65" w14:textId="77777777" w:rsidR="00B15296" w:rsidRPr="00732E05" w:rsidRDefault="00B15296" w:rsidP="00B15296">
      <w:pPr>
        <w:pStyle w:val="afff3"/>
        <w:spacing w:after="0" w:line="400" w:lineRule="exact"/>
        <w:ind w:leftChars="0" w:left="820" w:right="-82"/>
        <w:rPr>
          <w:rFonts w:ascii="Times New Roman" w:eastAsia="標楷體" w:hAnsi="Times New Roman" w:cs="Times New Roman"/>
          <w:w w:val="101"/>
          <w:sz w:val="24"/>
          <w:szCs w:val="24"/>
          <w:lang w:eastAsia="zh-TW"/>
        </w:rPr>
      </w:pPr>
      <w:r w:rsidRPr="00732E05">
        <w:rPr>
          <w:rFonts w:ascii="Times New Roman" w:eastAsia="標楷體" w:hAnsi="Times New Roman" w:cs="Times New Roman"/>
          <w:sz w:val="24"/>
          <w:szCs w:val="24"/>
          <w:lang w:eastAsia="zh-TW"/>
        </w:rPr>
        <w:t>為獎勵輔仁大學食品科學系品學兼優學生就讀，特設立輔仁大學食品科學系</w:t>
      </w:r>
      <w:r w:rsidRPr="00880059">
        <w:rPr>
          <w:rFonts w:ascii="Times New Roman" w:eastAsia="標楷體" w:hAnsi="Times New Roman" w:cs="Times New Roman"/>
          <w:sz w:val="24"/>
          <w:szCs w:val="24"/>
          <w:lang w:eastAsia="zh-TW"/>
        </w:rPr>
        <w:t>凌玲宗女士及</w:t>
      </w:r>
      <w:r w:rsidRPr="00732E05">
        <w:rPr>
          <w:rFonts w:ascii="Times New Roman" w:eastAsia="標楷體" w:hAnsi="Times New Roman" w:cs="Times New Roman"/>
          <w:sz w:val="24"/>
          <w:szCs w:val="24"/>
          <w:lang w:eastAsia="zh-TW"/>
        </w:rPr>
        <w:t>丘志威教授獎助學金</w:t>
      </w:r>
      <w:r w:rsidRPr="00732E05">
        <w:rPr>
          <w:rFonts w:ascii="Times New Roman" w:eastAsia="標楷體" w:hAnsi="Times New Roman" w:cs="Times New Roman"/>
          <w:w w:val="101"/>
          <w:sz w:val="24"/>
          <w:szCs w:val="24"/>
          <w:lang w:eastAsia="zh-TW"/>
        </w:rPr>
        <w:t xml:space="preserve"> (</w:t>
      </w:r>
      <w:r w:rsidRPr="00732E05">
        <w:rPr>
          <w:rFonts w:ascii="Times New Roman" w:eastAsia="標楷體" w:hAnsi="Times New Roman" w:cs="Times New Roman"/>
          <w:w w:val="101"/>
          <w:sz w:val="24"/>
          <w:szCs w:val="24"/>
          <w:lang w:eastAsia="zh-TW"/>
        </w:rPr>
        <w:t>以下簡稱本獎學金</w:t>
      </w:r>
      <w:r w:rsidRPr="00732E05">
        <w:rPr>
          <w:rFonts w:ascii="Times New Roman" w:eastAsia="標楷體" w:hAnsi="Times New Roman" w:cs="Times New Roman"/>
          <w:w w:val="101"/>
          <w:sz w:val="24"/>
          <w:szCs w:val="24"/>
          <w:lang w:eastAsia="zh-TW"/>
        </w:rPr>
        <w:t>)</w:t>
      </w:r>
      <w:r w:rsidRPr="00732E05">
        <w:rPr>
          <w:rFonts w:ascii="Times New Roman" w:eastAsia="標楷體" w:hAnsi="Times New Roman" w:cs="Times New Roman"/>
          <w:w w:val="101"/>
          <w:sz w:val="24"/>
          <w:szCs w:val="24"/>
          <w:lang w:eastAsia="zh-TW"/>
        </w:rPr>
        <w:t>，以資鼓勵。</w:t>
      </w:r>
    </w:p>
    <w:p w14:paraId="0E93FB1F" w14:textId="77777777" w:rsidR="00B15296" w:rsidRPr="00732E05" w:rsidRDefault="00B15296" w:rsidP="00B15296">
      <w:pPr>
        <w:pStyle w:val="afff3"/>
        <w:numPr>
          <w:ilvl w:val="0"/>
          <w:numId w:val="20"/>
        </w:numPr>
        <w:spacing w:after="0" w:line="400" w:lineRule="exact"/>
        <w:ind w:leftChars="0" w:right="-20"/>
        <w:rPr>
          <w:rFonts w:ascii="Times New Roman" w:eastAsia="標楷體" w:hAnsi="Times New Roman" w:cs="Times New Roman"/>
          <w:sz w:val="24"/>
          <w:szCs w:val="24"/>
          <w:lang w:eastAsia="zh-TW"/>
        </w:rPr>
      </w:pPr>
      <w:r w:rsidRPr="00732E05">
        <w:rPr>
          <w:rFonts w:ascii="Times New Roman" w:eastAsia="標楷體" w:hAnsi="Times New Roman" w:cs="Times New Roman"/>
          <w:sz w:val="24"/>
          <w:szCs w:val="24"/>
          <w:lang w:eastAsia="zh-TW"/>
        </w:rPr>
        <w:t>管理辦法</w:t>
      </w:r>
    </w:p>
    <w:p w14:paraId="5E15911A" w14:textId="77777777" w:rsidR="00B15296" w:rsidRPr="00732E05" w:rsidRDefault="00B15296" w:rsidP="00B15296">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732E05">
        <w:rPr>
          <w:rFonts w:ascii="Times New Roman" w:eastAsia="標楷體" w:hAnsi="Times New Roman" w:cs="Times New Roman"/>
          <w:sz w:val="24"/>
          <w:szCs w:val="24"/>
          <w:lang w:eastAsia="zh-TW"/>
        </w:rPr>
        <w:t>本獎學金係由</w:t>
      </w:r>
      <w:r w:rsidRPr="00880059">
        <w:rPr>
          <w:rFonts w:ascii="Times New Roman" w:eastAsia="標楷體" w:hAnsi="Times New Roman" w:cs="Times New Roman"/>
          <w:sz w:val="24"/>
          <w:szCs w:val="24"/>
          <w:lang w:eastAsia="zh-TW"/>
        </w:rPr>
        <w:t>凌玲宗女士及丘志威教授捐助所成立，做為本系獎學金及緊急助學金之補助。</w:t>
      </w:r>
    </w:p>
    <w:p w14:paraId="7C6C7F2A" w14:textId="77777777" w:rsidR="00B15296" w:rsidRPr="00823D28" w:rsidRDefault="00B15296" w:rsidP="00B15296">
      <w:pPr>
        <w:pStyle w:val="afff3"/>
        <w:numPr>
          <w:ilvl w:val="1"/>
          <w:numId w:val="20"/>
        </w:numPr>
        <w:spacing w:after="0" w:line="400" w:lineRule="exact"/>
        <w:ind w:leftChars="0" w:left="1276" w:rightChars="-59" w:right="-142" w:hanging="284"/>
        <w:rPr>
          <w:rFonts w:ascii="Times New Roman" w:eastAsia="標楷體" w:hAnsi="Times New Roman" w:cs="Times New Roman"/>
          <w:sz w:val="24"/>
          <w:szCs w:val="24"/>
          <w:lang w:eastAsia="zh-TW"/>
        </w:rPr>
      </w:pPr>
      <w:r w:rsidRPr="00823D28">
        <w:rPr>
          <w:rFonts w:ascii="Times New Roman" w:eastAsia="標楷體" w:hAnsi="Times New Roman" w:cs="Times New Roman"/>
          <w:spacing w:val="1"/>
          <w:sz w:val="24"/>
          <w:szCs w:val="24"/>
          <w:lang w:eastAsia="zh-TW"/>
        </w:rPr>
        <w:t>本獎學金每年提</w:t>
      </w:r>
      <w:r w:rsidRPr="00823D28">
        <w:rPr>
          <w:rFonts w:ascii="Times New Roman" w:eastAsia="標楷體" w:hAnsi="Times New Roman" w:cs="Times New Roman"/>
          <w:sz w:val="24"/>
          <w:szCs w:val="24"/>
          <w:lang w:eastAsia="zh-TW"/>
        </w:rPr>
        <w:t>撥</w:t>
      </w:r>
      <w:r w:rsidRPr="00823D28">
        <w:rPr>
          <w:rFonts w:ascii="Times New Roman" w:eastAsia="標楷體" w:hAnsi="Times New Roman" w:cs="Times New Roman"/>
          <w:spacing w:val="-9"/>
          <w:sz w:val="24"/>
          <w:szCs w:val="24"/>
          <w:lang w:eastAsia="zh-TW"/>
        </w:rPr>
        <w:t xml:space="preserve"> </w:t>
      </w:r>
      <w:r w:rsidRPr="00823D28">
        <w:rPr>
          <w:rFonts w:ascii="Times New Roman" w:eastAsia="標楷體" w:hAnsi="Times New Roman" w:cs="Times New Roman" w:hint="eastAsia"/>
          <w:spacing w:val="-9"/>
          <w:sz w:val="24"/>
          <w:szCs w:val="24"/>
          <w:lang w:eastAsia="zh-TW"/>
        </w:rPr>
        <w:t>14</w:t>
      </w:r>
      <w:r w:rsidRPr="00823D28">
        <w:rPr>
          <w:rFonts w:ascii="Times New Roman" w:eastAsia="標楷體" w:hAnsi="Times New Roman" w:cs="Times New Roman"/>
          <w:spacing w:val="-9"/>
          <w:sz w:val="24"/>
          <w:szCs w:val="24"/>
          <w:lang w:eastAsia="zh-TW"/>
        </w:rPr>
        <w:t>,</w:t>
      </w:r>
      <w:r w:rsidRPr="00823D28">
        <w:rPr>
          <w:rFonts w:ascii="Times New Roman" w:eastAsia="標楷體" w:hAnsi="Times New Roman" w:cs="Times New Roman" w:hint="eastAsia"/>
          <w:spacing w:val="-9"/>
          <w:sz w:val="24"/>
          <w:szCs w:val="24"/>
          <w:lang w:eastAsia="zh-TW"/>
        </w:rPr>
        <w:t>000</w:t>
      </w:r>
      <w:r w:rsidRPr="00823D28">
        <w:rPr>
          <w:rFonts w:ascii="Times New Roman" w:eastAsia="標楷體" w:hAnsi="Times New Roman" w:cs="Times New Roman"/>
          <w:sz w:val="24"/>
          <w:szCs w:val="24"/>
          <w:lang w:eastAsia="zh-TW"/>
        </w:rPr>
        <w:t>元獎勵學碩士班優秀學生，另依需求提供緊急助學金。</w:t>
      </w:r>
    </w:p>
    <w:p w14:paraId="69575D99" w14:textId="77777777" w:rsidR="00B15296" w:rsidRPr="00823D28" w:rsidRDefault="00B15296" w:rsidP="00B15296">
      <w:pPr>
        <w:pStyle w:val="afff3"/>
        <w:numPr>
          <w:ilvl w:val="1"/>
          <w:numId w:val="20"/>
        </w:numPr>
        <w:spacing w:after="0" w:line="400" w:lineRule="exact"/>
        <w:ind w:leftChars="0" w:left="1276" w:rightChars="-59" w:right="-142" w:hanging="284"/>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本獎助學金管理由本系公共關係暨學生事務小組負</w:t>
      </w:r>
      <w:r w:rsidRPr="00823D28">
        <w:rPr>
          <w:rFonts w:ascii="Times New Roman" w:eastAsia="標楷體" w:hAnsi="Times New Roman" w:cs="Times New Roman"/>
          <w:spacing w:val="-20"/>
          <w:sz w:val="24"/>
          <w:szCs w:val="24"/>
          <w:lang w:eastAsia="zh-TW"/>
        </w:rPr>
        <w:t>責</w:t>
      </w:r>
      <w:r w:rsidRPr="00823D28">
        <w:rPr>
          <w:rFonts w:ascii="Times New Roman" w:eastAsia="標楷體" w:hAnsi="Times New Roman" w:cs="Times New Roman"/>
          <w:spacing w:val="-19"/>
          <w:sz w:val="24"/>
          <w:szCs w:val="24"/>
          <w:lang w:eastAsia="zh-TW"/>
        </w:rPr>
        <w:t>，</w:t>
      </w:r>
      <w:r w:rsidRPr="00823D28">
        <w:rPr>
          <w:rFonts w:ascii="Times New Roman" w:eastAsia="標楷體" w:hAnsi="Times New Roman" w:cs="Times New Roman"/>
          <w:spacing w:val="1"/>
          <w:sz w:val="24"/>
          <w:szCs w:val="24"/>
          <w:lang w:eastAsia="zh-TW"/>
        </w:rPr>
        <w:t>審</w:t>
      </w:r>
      <w:r w:rsidRPr="00823D28">
        <w:rPr>
          <w:rFonts w:ascii="Times New Roman" w:eastAsia="標楷體" w:hAnsi="Times New Roman" w:cs="Times New Roman"/>
          <w:sz w:val="24"/>
          <w:szCs w:val="24"/>
          <w:lang w:eastAsia="zh-TW"/>
        </w:rPr>
        <w:t>查申請人資格及獎助學金發放事宜；獲獎人數與人選經系務會議通過決定之，必要時得以追認方式辦理。</w:t>
      </w:r>
    </w:p>
    <w:p w14:paraId="57AEB3C9" w14:textId="77777777" w:rsidR="00B15296" w:rsidRPr="00823D28" w:rsidRDefault="00B15296" w:rsidP="00B15296">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本獎助學金支用以該學年</w:t>
      </w:r>
      <w:r w:rsidRPr="00823D28">
        <w:rPr>
          <w:rFonts w:ascii="Times New Roman" w:eastAsia="標楷體" w:hAnsi="Times New Roman" w:cs="Times New Roman"/>
          <w:spacing w:val="1"/>
          <w:sz w:val="24"/>
          <w:szCs w:val="24"/>
          <w:lang w:eastAsia="zh-TW"/>
        </w:rPr>
        <w:t>度提撥金額為</w:t>
      </w:r>
      <w:r w:rsidRPr="00823D28">
        <w:rPr>
          <w:rFonts w:ascii="Times New Roman" w:eastAsia="標楷體" w:hAnsi="Times New Roman" w:cs="Times New Roman"/>
          <w:spacing w:val="-14"/>
          <w:sz w:val="24"/>
          <w:szCs w:val="24"/>
          <w:lang w:eastAsia="zh-TW"/>
        </w:rPr>
        <w:t>限</w:t>
      </w:r>
      <w:r w:rsidRPr="00823D28">
        <w:rPr>
          <w:rFonts w:ascii="Times New Roman" w:eastAsia="標楷體" w:hAnsi="Times New Roman" w:cs="Times New Roman"/>
          <w:spacing w:val="-16"/>
          <w:sz w:val="24"/>
          <w:szCs w:val="24"/>
          <w:lang w:eastAsia="zh-TW"/>
        </w:rPr>
        <w:t>，</w:t>
      </w:r>
      <w:r w:rsidRPr="00823D28">
        <w:rPr>
          <w:rFonts w:ascii="Times New Roman" w:eastAsia="標楷體" w:hAnsi="Times New Roman" w:cs="Times New Roman"/>
          <w:spacing w:val="2"/>
          <w:sz w:val="24"/>
          <w:szCs w:val="24"/>
          <w:lang w:eastAsia="zh-TW"/>
        </w:rPr>
        <w:t>若</w:t>
      </w:r>
      <w:r w:rsidRPr="00823D28">
        <w:rPr>
          <w:rFonts w:ascii="Times New Roman" w:eastAsia="標楷體" w:hAnsi="Times New Roman" w:cs="Times New Roman"/>
          <w:spacing w:val="1"/>
          <w:sz w:val="24"/>
          <w:szCs w:val="24"/>
          <w:lang w:eastAsia="zh-TW"/>
        </w:rPr>
        <w:t>當年度申請案件不足</w:t>
      </w:r>
      <w:r w:rsidRPr="00823D28">
        <w:rPr>
          <w:rFonts w:ascii="Times New Roman" w:eastAsia="標楷體" w:hAnsi="Times New Roman" w:cs="Times New Roman"/>
          <w:spacing w:val="-14"/>
          <w:sz w:val="24"/>
          <w:szCs w:val="24"/>
          <w:lang w:eastAsia="zh-TW"/>
        </w:rPr>
        <w:t>額</w:t>
      </w:r>
      <w:r w:rsidRPr="00823D28">
        <w:rPr>
          <w:rFonts w:ascii="Times New Roman" w:eastAsia="標楷體" w:hAnsi="Times New Roman" w:cs="Times New Roman"/>
          <w:spacing w:val="-16"/>
          <w:sz w:val="24"/>
          <w:szCs w:val="24"/>
          <w:lang w:eastAsia="zh-TW"/>
        </w:rPr>
        <w:t>，</w:t>
      </w:r>
      <w:r w:rsidRPr="00823D28">
        <w:rPr>
          <w:rFonts w:ascii="Times New Roman" w:eastAsia="標楷體" w:hAnsi="Times New Roman" w:cs="Times New Roman"/>
          <w:sz w:val="24"/>
          <w:szCs w:val="24"/>
          <w:lang w:eastAsia="zh-TW"/>
        </w:rPr>
        <w:t>餘款將轉入「食品科學系發展基金」保留。</w:t>
      </w:r>
    </w:p>
    <w:p w14:paraId="643413DD" w14:textId="77777777" w:rsidR="00B15296" w:rsidRPr="00823D28" w:rsidRDefault="00B15296" w:rsidP="00B15296">
      <w:pPr>
        <w:pStyle w:val="afff3"/>
        <w:numPr>
          <w:ilvl w:val="0"/>
          <w:numId w:val="20"/>
        </w:numPr>
        <w:spacing w:after="0" w:line="400" w:lineRule="exact"/>
        <w:ind w:leftChars="0" w:right="-20"/>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獎學金申請條件與辦法</w:t>
      </w:r>
    </w:p>
    <w:p w14:paraId="3CEAEA10" w14:textId="77777777" w:rsidR="00B15296" w:rsidRPr="00823D28" w:rsidRDefault="00B15296" w:rsidP="00B15296">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凡本系學士班在校生具有鋼琴或繪畫涵養；碩士班在校生從事食品副產物相關主題研究者優先。</w:t>
      </w:r>
    </w:p>
    <w:p w14:paraId="1B224D6B" w14:textId="77777777" w:rsidR="00B15296" w:rsidRPr="00823D28" w:rsidRDefault="00B15296" w:rsidP="00B15296">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B818A4">
        <w:rPr>
          <w:rFonts w:ascii="Times New Roman" w:eastAsia="標楷體" w:hAnsi="Times New Roman" w:cs="Times New Roman" w:hint="eastAsia"/>
          <w:sz w:val="24"/>
          <w:szCs w:val="24"/>
          <w:lang w:eastAsia="zh-TW"/>
        </w:rPr>
        <w:t>學業成績</w:t>
      </w:r>
      <w:r w:rsidRPr="00B818A4">
        <w:rPr>
          <w:rFonts w:ascii="Times New Roman" w:eastAsia="標楷體" w:hAnsi="Times New Roman" w:cs="Times New Roman" w:hint="eastAsia"/>
          <w:sz w:val="24"/>
          <w:szCs w:val="24"/>
          <w:lang w:eastAsia="zh-TW"/>
        </w:rPr>
        <w:t>75</w:t>
      </w:r>
      <w:r w:rsidRPr="00B818A4">
        <w:rPr>
          <w:rFonts w:ascii="Times New Roman" w:eastAsia="標楷體" w:hAnsi="Times New Roman" w:cs="Times New Roman" w:hint="eastAsia"/>
          <w:sz w:val="24"/>
          <w:szCs w:val="24"/>
          <w:lang w:eastAsia="zh-TW"/>
        </w:rPr>
        <w:t>分或符合</w:t>
      </w:r>
      <w:r>
        <w:rPr>
          <w:rFonts w:ascii="Times New Roman" w:eastAsia="標楷體" w:hAnsi="Times New Roman" w:cs="Times New Roman" w:hint="eastAsia"/>
          <w:sz w:val="24"/>
          <w:szCs w:val="24"/>
          <w:lang w:eastAsia="zh-TW"/>
        </w:rPr>
        <w:t>本條</w:t>
      </w:r>
      <w:r w:rsidRPr="00B818A4">
        <w:rPr>
          <w:rFonts w:ascii="Times New Roman" w:eastAsia="標楷體" w:hAnsi="Times New Roman" w:cs="Times New Roman" w:hint="eastAsia"/>
          <w:sz w:val="24"/>
          <w:szCs w:val="24"/>
          <w:lang w:eastAsia="zh-TW"/>
        </w:rPr>
        <w:t>第</w:t>
      </w:r>
      <w:r w:rsidRPr="00B818A4">
        <w:rPr>
          <w:rFonts w:ascii="Times New Roman" w:eastAsia="標楷體" w:hAnsi="Times New Roman" w:cs="Times New Roman" w:hint="eastAsia"/>
          <w:sz w:val="24"/>
          <w:szCs w:val="24"/>
          <w:lang w:eastAsia="zh-TW"/>
        </w:rPr>
        <w:t>1</w:t>
      </w:r>
      <w:r w:rsidRPr="00B818A4">
        <w:rPr>
          <w:rFonts w:ascii="Times New Roman" w:eastAsia="標楷體" w:hAnsi="Times New Roman" w:cs="Times New Roman" w:hint="eastAsia"/>
          <w:sz w:val="24"/>
          <w:szCs w:val="24"/>
          <w:lang w:eastAsia="zh-TW"/>
        </w:rPr>
        <w:t>點可提供重要幹部及獲獎證明等及操行成績</w:t>
      </w:r>
      <w:r w:rsidRPr="00B818A4">
        <w:rPr>
          <w:rFonts w:ascii="Times New Roman" w:eastAsia="標楷體" w:hAnsi="Times New Roman" w:cs="Times New Roman" w:hint="eastAsia"/>
          <w:sz w:val="24"/>
          <w:szCs w:val="24"/>
          <w:lang w:eastAsia="zh-TW"/>
        </w:rPr>
        <w:t>80</w:t>
      </w:r>
      <w:r w:rsidRPr="00B818A4">
        <w:rPr>
          <w:rFonts w:ascii="Times New Roman" w:eastAsia="標楷體" w:hAnsi="Times New Roman" w:cs="Times New Roman" w:hint="eastAsia"/>
          <w:sz w:val="24"/>
          <w:szCs w:val="24"/>
          <w:lang w:eastAsia="zh-TW"/>
        </w:rPr>
        <w:t>分以上</w:t>
      </w:r>
      <w:r w:rsidRPr="00823D28">
        <w:rPr>
          <w:rFonts w:ascii="Times New Roman" w:eastAsia="標楷體" w:hAnsi="Times New Roman" w:cs="Times New Roman"/>
          <w:sz w:val="24"/>
          <w:szCs w:val="24"/>
          <w:lang w:eastAsia="zh-TW"/>
        </w:rPr>
        <w:t>者。</w:t>
      </w:r>
    </w:p>
    <w:p w14:paraId="0E00C10A" w14:textId="77777777" w:rsidR="00B15296" w:rsidRPr="00823D28" w:rsidRDefault="00B15296" w:rsidP="00B15296">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參加國際性、全國性專業期刊論文接受發表或國際性、全國性研討會論文發表者優先考慮。</w:t>
      </w:r>
    </w:p>
    <w:p w14:paraId="4DFA54D4" w14:textId="77777777" w:rsidR="00B15296" w:rsidRPr="00823D28" w:rsidRDefault="00B15296" w:rsidP="00B15296">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rPr>
        <w:t>名額與金額</w:t>
      </w:r>
    </w:p>
    <w:p w14:paraId="17952BB3" w14:textId="77777777" w:rsidR="00B15296" w:rsidRPr="00823D28" w:rsidRDefault="00B15296" w:rsidP="00B15296">
      <w:pPr>
        <w:pStyle w:val="afff3"/>
        <w:spacing w:after="0" w:line="400" w:lineRule="exact"/>
        <w:ind w:leftChars="0" w:left="1276" w:right="272"/>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(1)</w:t>
      </w:r>
      <w:r w:rsidRPr="00823D28">
        <w:rPr>
          <w:rFonts w:ascii="Times New Roman" w:eastAsia="標楷體" w:hAnsi="Times New Roman" w:cs="Times New Roman"/>
          <w:sz w:val="24"/>
          <w:szCs w:val="24"/>
          <w:lang w:eastAsia="zh-TW"/>
        </w:rPr>
        <w:t>獎學金名額：學士班</w:t>
      </w:r>
      <w:r w:rsidRPr="00823D28">
        <w:rPr>
          <w:rFonts w:ascii="Times New Roman" w:eastAsia="標楷體" w:hAnsi="Times New Roman" w:cs="Times New Roman" w:hint="eastAsia"/>
          <w:sz w:val="24"/>
          <w:szCs w:val="24"/>
          <w:lang w:eastAsia="zh-TW"/>
        </w:rPr>
        <w:t>學生</w:t>
      </w:r>
      <w:r w:rsidRPr="00823D28">
        <w:rPr>
          <w:rFonts w:ascii="Times New Roman" w:eastAsia="標楷體" w:hAnsi="Times New Roman" w:cs="Times New Roman"/>
          <w:sz w:val="24"/>
          <w:szCs w:val="24"/>
          <w:lang w:eastAsia="zh-TW"/>
        </w:rPr>
        <w:t>2</w:t>
      </w:r>
      <w:r w:rsidRPr="00823D28">
        <w:rPr>
          <w:rFonts w:ascii="Times New Roman" w:eastAsia="標楷體" w:hAnsi="Times New Roman" w:cs="Times New Roman" w:hint="eastAsia"/>
          <w:sz w:val="24"/>
          <w:szCs w:val="24"/>
          <w:lang w:eastAsia="zh-TW"/>
        </w:rPr>
        <w:t>名</w:t>
      </w:r>
      <w:r w:rsidRPr="00823D28">
        <w:rPr>
          <w:rFonts w:ascii="Times New Roman" w:eastAsia="標楷體" w:hAnsi="Times New Roman" w:cs="Times New Roman"/>
          <w:sz w:val="24"/>
          <w:szCs w:val="24"/>
          <w:lang w:eastAsia="zh-TW"/>
        </w:rPr>
        <w:t>及碩士班學生</w:t>
      </w:r>
      <w:r w:rsidRPr="00823D28">
        <w:rPr>
          <w:rFonts w:ascii="Times New Roman" w:eastAsia="標楷體" w:hAnsi="Times New Roman" w:cs="Times New Roman" w:hint="eastAsia"/>
          <w:sz w:val="24"/>
          <w:szCs w:val="24"/>
          <w:lang w:eastAsia="zh-TW"/>
        </w:rPr>
        <w:t>1</w:t>
      </w:r>
      <w:r w:rsidRPr="00823D28">
        <w:rPr>
          <w:rFonts w:ascii="Times New Roman" w:eastAsia="標楷體" w:hAnsi="Times New Roman" w:cs="Times New Roman"/>
          <w:sz w:val="24"/>
          <w:szCs w:val="24"/>
          <w:lang w:eastAsia="zh-TW"/>
        </w:rPr>
        <w:t xml:space="preserve"> </w:t>
      </w:r>
      <w:r w:rsidRPr="00823D28">
        <w:rPr>
          <w:rFonts w:ascii="Times New Roman" w:eastAsia="標楷體" w:hAnsi="Times New Roman" w:cs="Times New Roman"/>
          <w:sz w:val="24"/>
          <w:szCs w:val="24"/>
          <w:lang w:eastAsia="zh-TW"/>
        </w:rPr>
        <w:t>名。</w:t>
      </w:r>
    </w:p>
    <w:p w14:paraId="50BA2DF8" w14:textId="77777777" w:rsidR="00B15296" w:rsidRPr="00823D28" w:rsidRDefault="00B15296" w:rsidP="00B15296">
      <w:pPr>
        <w:pStyle w:val="afff3"/>
        <w:spacing w:after="0" w:line="400" w:lineRule="exact"/>
        <w:ind w:leftChars="0" w:left="1276" w:right="272"/>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(2)</w:t>
      </w:r>
      <w:r w:rsidRPr="00823D28">
        <w:rPr>
          <w:rFonts w:ascii="Times New Roman" w:eastAsia="標楷體" w:hAnsi="Times New Roman" w:cs="Times New Roman"/>
          <w:sz w:val="24"/>
          <w:szCs w:val="24"/>
          <w:lang w:eastAsia="zh-TW"/>
        </w:rPr>
        <w:t>金</w:t>
      </w:r>
      <w:r w:rsidRPr="00823D28">
        <w:rPr>
          <w:rFonts w:ascii="Times New Roman" w:eastAsia="標楷體" w:hAnsi="Times New Roman" w:cs="Times New Roman"/>
          <w:w w:val="99"/>
          <w:sz w:val="24"/>
          <w:szCs w:val="24"/>
          <w:lang w:eastAsia="zh-TW"/>
        </w:rPr>
        <w:t>額：學士班每名新台幣</w:t>
      </w:r>
      <w:r w:rsidRPr="00823D28">
        <w:rPr>
          <w:rFonts w:ascii="Times New Roman" w:eastAsia="標楷體" w:hAnsi="Times New Roman" w:cs="Times New Roman"/>
          <w:w w:val="99"/>
          <w:sz w:val="24"/>
          <w:szCs w:val="24"/>
          <w:lang w:eastAsia="zh-TW"/>
        </w:rPr>
        <w:t>4</w:t>
      </w:r>
      <w:r w:rsidRPr="00823D28">
        <w:rPr>
          <w:rFonts w:ascii="Times New Roman" w:eastAsia="標楷體" w:hAnsi="Times New Roman" w:cs="Times New Roman"/>
          <w:sz w:val="24"/>
          <w:szCs w:val="24"/>
          <w:lang w:eastAsia="zh-TW"/>
        </w:rPr>
        <w:t xml:space="preserve">,000 </w:t>
      </w:r>
      <w:r w:rsidRPr="00823D28">
        <w:rPr>
          <w:rFonts w:ascii="Times New Roman" w:eastAsia="標楷體" w:hAnsi="Times New Roman" w:cs="Times New Roman"/>
          <w:sz w:val="24"/>
          <w:szCs w:val="24"/>
          <w:lang w:eastAsia="zh-TW"/>
        </w:rPr>
        <w:t>元；碩士班每名金額</w:t>
      </w:r>
      <w:r w:rsidRPr="00823D28">
        <w:rPr>
          <w:rFonts w:ascii="Times New Roman" w:eastAsia="標楷體" w:hAnsi="Times New Roman" w:cs="Times New Roman"/>
          <w:sz w:val="24"/>
          <w:szCs w:val="24"/>
          <w:lang w:eastAsia="zh-TW"/>
        </w:rPr>
        <w:t>6,000</w:t>
      </w:r>
      <w:r w:rsidRPr="00823D28">
        <w:rPr>
          <w:rFonts w:ascii="Times New Roman" w:eastAsia="標楷體" w:hAnsi="Times New Roman" w:cs="Times New Roman"/>
          <w:sz w:val="24"/>
          <w:szCs w:val="24"/>
          <w:lang w:eastAsia="zh-TW"/>
        </w:rPr>
        <w:t>元。</w:t>
      </w:r>
    </w:p>
    <w:p w14:paraId="118268ED" w14:textId="77777777" w:rsidR="00B15296" w:rsidRPr="00823D28" w:rsidRDefault="00B15296" w:rsidP="00B15296">
      <w:pPr>
        <w:pStyle w:val="afff3"/>
        <w:spacing w:after="0" w:line="400" w:lineRule="exact"/>
        <w:ind w:leftChars="0" w:left="1276" w:right="272"/>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(3)</w:t>
      </w:r>
      <w:r w:rsidRPr="00823D28">
        <w:rPr>
          <w:rFonts w:ascii="Times New Roman" w:eastAsia="標楷體" w:hAnsi="Times New Roman" w:cs="Times New Roman"/>
          <w:sz w:val="24"/>
          <w:szCs w:val="24"/>
          <w:lang w:eastAsia="zh-TW"/>
        </w:rPr>
        <w:t>獎學金委員會得依學生實際申請狀況而適度調整名額及金額</w:t>
      </w:r>
      <w:r w:rsidRPr="00823D28">
        <w:rPr>
          <w:rFonts w:ascii="Times New Roman" w:eastAsia="標楷體" w:hAnsi="Times New Roman" w:cs="Times New Roman"/>
          <w:lang w:eastAsia="zh-TW"/>
        </w:rPr>
        <w:t>。</w:t>
      </w:r>
    </w:p>
    <w:p w14:paraId="52FFF9CE" w14:textId="77777777" w:rsidR="00B15296" w:rsidRPr="00823D28" w:rsidRDefault="00B15296" w:rsidP="00B15296">
      <w:pPr>
        <w:numPr>
          <w:ilvl w:val="0"/>
          <w:numId w:val="20"/>
        </w:numPr>
        <w:adjustRightInd w:val="0"/>
        <w:spacing w:line="360" w:lineRule="atLeast"/>
        <w:textAlignment w:val="baseline"/>
        <w:rPr>
          <w:rFonts w:eastAsia="標楷體"/>
        </w:rPr>
      </w:pPr>
      <w:r w:rsidRPr="00823D28">
        <w:rPr>
          <w:rFonts w:eastAsia="標楷體"/>
        </w:rPr>
        <w:t>緊急助學金申請條件與辦法</w:t>
      </w:r>
    </w:p>
    <w:p w14:paraId="411F2608" w14:textId="77777777" w:rsidR="00B15296" w:rsidRPr="00823D28" w:rsidRDefault="00B15296" w:rsidP="00B15296">
      <w:pPr>
        <w:pStyle w:val="afff3"/>
        <w:numPr>
          <w:ilvl w:val="0"/>
          <w:numId w:val="21"/>
        </w:numPr>
        <w:adjustRightInd w:val="0"/>
        <w:spacing w:after="0" w:line="360" w:lineRule="atLeast"/>
        <w:ind w:leftChars="0" w:left="1276" w:hanging="283"/>
        <w:textAlignment w:val="baseline"/>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凡本系學生，因家庭或個人突發變故而有經濟困難者，或無法取得清寒相關證</w:t>
      </w:r>
      <w:r w:rsidRPr="00B15296">
        <w:rPr>
          <w:rFonts w:ascii="Times New Roman" w:eastAsia="標楷體" w:hAnsi="Times New Roman" w:cs="Times New Roman"/>
          <w:sz w:val="24"/>
          <w:szCs w:val="24"/>
          <w:lang w:eastAsia="zh-TW"/>
        </w:rPr>
        <w:t>明卻有實質經濟困難者，可由學生本人經導師或指導教授之推薦</w:t>
      </w:r>
      <w:r w:rsidRPr="00B15296">
        <w:rPr>
          <w:rFonts w:ascii="Times New Roman" w:eastAsia="標楷體" w:hAnsi="Times New Roman" w:cs="Times New Roman" w:hint="eastAsia"/>
          <w:sz w:val="24"/>
          <w:szCs w:val="24"/>
          <w:lang w:eastAsia="zh-TW"/>
        </w:rPr>
        <w:t xml:space="preserve"> </w:t>
      </w:r>
      <w:r w:rsidRPr="00B15296">
        <w:rPr>
          <w:rFonts w:eastAsia="標楷體" w:hint="eastAsia"/>
          <w:lang w:eastAsia="zh-TW"/>
        </w:rPr>
        <w:t>(</w:t>
      </w:r>
      <w:r w:rsidRPr="00B15296">
        <w:rPr>
          <w:rFonts w:eastAsia="標楷體" w:hint="eastAsia"/>
          <w:lang w:eastAsia="zh-TW"/>
        </w:rPr>
        <w:t>學生應透過具學習意涵之活動或課程，並接受相關指導與輔導</w:t>
      </w:r>
      <w:r w:rsidRPr="00B15296">
        <w:rPr>
          <w:rFonts w:eastAsia="標楷體" w:hint="eastAsia"/>
          <w:lang w:eastAsia="zh-TW"/>
        </w:rPr>
        <w:t>)</w:t>
      </w:r>
      <w:r w:rsidRPr="00B15296">
        <w:rPr>
          <w:rFonts w:ascii="Times New Roman" w:eastAsia="標楷體" w:hAnsi="Times New Roman" w:cs="Times New Roman"/>
          <w:sz w:val="24"/>
          <w:szCs w:val="24"/>
          <w:lang w:eastAsia="zh-TW"/>
        </w:rPr>
        <w:t>，向本獎助學金委員會提出申請，</w:t>
      </w:r>
      <w:r w:rsidRPr="00823D28">
        <w:rPr>
          <w:rFonts w:ascii="Times New Roman" w:eastAsia="標楷體" w:hAnsi="Times New Roman" w:cs="Times New Roman"/>
          <w:sz w:val="24"/>
          <w:szCs w:val="24"/>
          <w:lang w:eastAsia="zh-TW"/>
        </w:rPr>
        <w:t>並經本系公共關係暨學生事務小組進行資格審查，必要時得邀請推薦人進行說</w:t>
      </w:r>
      <w:r w:rsidRPr="00823D28">
        <w:rPr>
          <w:rFonts w:ascii="Times New Roman" w:eastAsia="標楷體" w:hAnsi="Times New Roman" w:cs="Times New Roman"/>
          <w:sz w:val="24"/>
          <w:szCs w:val="24"/>
          <w:lang w:eastAsia="zh-TW"/>
        </w:rPr>
        <w:lastRenderedPageBreak/>
        <w:t>明。</w:t>
      </w:r>
    </w:p>
    <w:p w14:paraId="6302E4B5" w14:textId="77777777" w:rsidR="00B15296" w:rsidRPr="00823D28" w:rsidRDefault="00B15296" w:rsidP="00B15296">
      <w:pPr>
        <w:pStyle w:val="afff3"/>
        <w:numPr>
          <w:ilvl w:val="0"/>
          <w:numId w:val="21"/>
        </w:numPr>
        <w:adjustRightInd w:val="0"/>
        <w:spacing w:after="0" w:line="360" w:lineRule="atLeast"/>
        <w:ind w:leftChars="0" w:left="1276" w:hanging="283"/>
        <w:textAlignment w:val="baseline"/>
        <w:rPr>
          <w:rFonts w:ascii="Times New Roman" w:eastAsia="標楷體" w:hAnsi="Times New Roman" w:cs="Times New Roman"/>
          <w:sz w:val="24"/>
          <w:szCs w:val="24"/>
        </w:rPr>
      </w:pPr>
      <w:r w:rsidRPr="00823D28">
        <w:rPr>
          <w:rFonts w:ascii="Times New Roman" w:eastAsia="標楷體" w:hAnsi="Times New Roman" w:cs="Times New Roman"/>
          <w:sz w:val="24"/>
          <w:szCs w:val="24"/>
        </w:rPr>
        <w:t>名額與金額</w:t>
      </w:r>
    </w:p>
    <w:p w14:paraId="010CF1DD" w14:textId="77777777" w:rsidR="00B15296" w:rsidRPr="00823D28" w:rsidRDefault="00B15296" w:rsidP="00B15296">
      <w:pPr>
        <w:pStyle w:val="afff3"/>
        <w:adjustRightInd w:val="0"/>
        <w:spacing w:after="0" w:line="360" w:lineRule="atLeast"/>
        <w:ind w:leftChars="0" w:left="1276" w:rightChars="-118" w:right="-283"/>
        <w:textAlignment w:val="baseline"/>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採隨到隨審，並由本系公共關係暨學生事務小組依學生需求酌予發放緊急助學金。</w:t>
      </w:r>
    </w:p>
    <w:p w14:paraId="68A7534B" w14:textId="77777777" w:rsidR="00B15296" w:rsidRPr="00823D28" w:rsidRDefault="00B15296" w:rsidP="00B15296">
      <w:pPr>
        <w:pStyle w:val="afff3"/>
        <w:numPr>
          <w:ilvl w:val="0"/>
          <w:numId w:val="20"/>
        </w:numPr>
        <w:spacing w:after="0" w:line="400" w:lineRule="exact"/>
        <w:ind w:leftChars="0" w:right="315"/>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申請辦法與資料</w:t>
      </w:r>
      <w:r w:rsidRPr="00823D28">
        <w:rPr>
          <w:rFonts w:ascii="Times New Roman" w:eastAsia="標楷體" w:hAnsi="Times New Roman" w:cs="Times New Roman"/>
          <w:sz w:val="24"/>
          <w:szCs w:val="24"/>
          <w:lang w:eastAsia="zh-TW"/>
        </w:rPr>
        <w:t xml:space="preserve"> </w:t>
      </w:r>
    </w:p>
    <w:p w14:paraId="7633644C" w14:textId="77777777" w:rsidR="00B15296" w:rsidRPr="00823D28" w:rsidRDefault="00B15296" w:rsidP="00B15296">
      <w:pPr>
        <w:pStyle w:val="afff3"/>
        <w:spacing w:after="0" w:line="400" w:lineRule="exact"/>
        <w:ind w:leftChars="0" w:left="820" w:right="315"/>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申請人應於本系公佈後之截止日期前，備齊下列資料，送交本系學生事務暨公共關係小組審查：</w:t>
      </w:r>
    </w:p>
    <w:p w14:paraId="2C9BAD2C" w14:textId="77777777" w:rsidR="00B15296" w:rsidRPr="00823D28" w:rsidRDefault="00B15296" w:rsidP="00B15296">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教務處核發之成績單</w:t>
      </w:r>
      <w:r w:rsidRPr="00823D28">
        <w:rPr>
          <w:rFonts w:ascii="Times New Roman" w:eastAsia="標楷體" w:hAnsi="Times New Roman" w:cs="Times New Roman"/>
          <w:sz w:val="24"/>
          <w:szCs w:val="24"/>
          <w:lang w:eastAsia="zh-TW"/>
        </w:rPr>
        <w:t xml:space="preserve"> (</w:t>
      </w:r>
      <w:r w:rsidRPr="00823D28">
        <w:rPr>
          <w:rFonts w:ascii="Times New Roman" w:eastAsia="標楷體" w:hAnsi="Times New Roman" w:cs="Times New Roman"/>
          <w:sz w:val="24"/>
          <w:szCs w:val="24"/>
          <w:lang w:eastAsia="zh-TW"/>
        </w:rPr>
        <w:t>含班級排名</w:t>
      </w:r>
      <w:r w:rsidRPr="00823D28">
        <w:rPr>
          <w:rFonts w:ascii="Times New Roman" w:eastAsia="標楷體" w:hAnsi="Times New Roman" w:cs="Times New Roman"/>
          <w:sz w:val="24"/>
          <w:szCs w:val="24"/>
          <w:lang w:eastAsia="zh-TW"/>
        </w:rPr>
        <w:t>)</w:t>
      </w:r>
      <w:r w:rsidRPr="00823D28">
        <w:rPr>
          <w:rFonts w:ascii="Times New Roman" w:eastAsia="標楷體" w:hAnsi="Times New Roman" w:cs="Times New Roman"/>
          <w:sz w:val="24"/>
          <w:szCs w:val="24"/>
          <w:lang w:eastAsia="zh-TW"/>
        </w:rPr>
        <w:t>。</w:t>
      </w:r>
    </w:p>
    <w:p w14:paraId="6B4F4AAC" w14:textId="77777777" w:rsidR="00B15296" w:rsidRPr="00823D28" w:rsidRDefault="00B15296" w:rsidP="00B15296">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申請表</w:t>
      </w:r>
      <w:r w:rsidRPr="00823D28">
        <w:rPr>
          <w:rFonts w:ascii="Times New Roman" w:eastAsia="標楷體" w:hAnsi="Times New Roman" w:cs="Times New Roman"/>
          <w:sz w:val="24"/>
          <w:szCs w:val="24"/>
          <w:lang w:eastAsia="zh-TW"/>
        </w:rPr>
        <w:t xml:space="preserve"> (</w:t>
      </w:r>
      <w:r w:rsidRPr="00823D28">
        <w:rPr>
          <w:rFonts w:ascii="Times New Roman" w:eastAsia="標楷體" w:hAnsi="Times New Roman" w:cs="Times New Roman"/>
          <w:sz w:val="24"/>
          <w:szCs w:val="24"/>
          <w:lang w:eastAsia="zh-TW"/>
        </w:rPr>
        <w:t>含指導老師之推薦信</w:t>
      </w:r>
      <w:r w:rsidRPr="00823D28">
        <w:rPr>
          <w:rFonts w:ascii="Times New Roman" w:eastAsia="標楷體" w:hAnsi="Times New Roman" w:cs="Times New Roman"/>
          <w:sz w:val="24"/>
          <w:szCs w:val="24"/>
          <w:lang w:eastAsia="zh-TW"/>
        </w:rPr>
        <w:t>)</w:t>
      </w:r>
      <w:r w:rsidRPr="00823D28">
        <w:rPr>
          <w:rFonts w:ascii="Times New Roman" w:eastAsia="標楷體" w:hAnsi="Times New Roman" w:cs="Times New Roman"/>
          <w:sz w:val="24"/>
          <w:szCs w:val="24"/>
          <w:lang w:eastAsia="zh-TW"/>
        </w:rPr>
        <w:t>。</w:t>
      </w:r>
    </w:p>
    <w:p w14:paraId="5BF09295" w14:textId="77777777" w:rsidR="00B15296" w:rsidRPr="00823D28" w:rsidRDefault="00B15296" w:rsidP="00B15296">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823D28">
        <w:rPr>
          <w:rFonts w:ascii="Times New Roman" w:eastAsia="標楷體" w:hAnsi="Times New Roman" w:cs="Times New Roman"/>
          <w:sz w:val="24"/>
          <w:szCs w:val="24"/>
          <w:lang w:eastAsia="zh-TW"/>
        </w:rPr>
        <w:t>其他有利審查之資料</w:t>
      </w:r>
      <w:r w:rsidRPr="00823D28">
        <w:rPr>
          <w:rFonts w:ascii="Times New Roman" w:eastAsia="標楷體" w:hAnsi="Times New Roman" w:cs="Times New Roman"/>
          <w:sz w:val="24"/>
          <w:szCs w:val="24"/>
          <w:lang w:eastAsia="zh-TW"/>
        </w:rPr>
        <w:t xml:space="preserve"> (</w:t>
      </w:r>
      <w:r w:rsidRPr="00823D28">
        <w:rPr>
          <w:rFonts w:ascii="Times New Roman" w:eastAsia="標楷體" w:hAnsi="Times New Roman" w:cs="Times New Roman"/>
          <w:sz w:val="24"/>
          <w:szCs w:val="24"/>
          <w:lang w:eastAsia="zh-TW"/>
        </w:rPr>
        <w:t>如：作品、接受刊載證明、獲獎記錄等</w:t>
      </w:r>
      <w:r w:rsidRPr="00823D28">
        <w:rPr>
          <w:rFonts w:ascii="Times New Roman" w:eastAsia="標楷體" w:hAnsi="Times New Roman" w:cs="Times New Roman"/>
          <w:sz w:val="24"/>
          <w:szCs w:val="24"/>
          <w:lang w:eastAsia="zh-TW"/>
        </w:rPr>
        <w:t>)</w:t>
      </w:r>
      <w:r w:rsidRPr="00823D28">
        <w:rPr>
          <w:rFonts w:ascii="Times New Roman" w:eastAsia="標楷體" w:hAnsi="Times New Roman" w:cs="Times New Roman"/>
          <w:sz w:val="24"/>
          <w:szCs w:val="24"/>
          <w:lang w:eastAsia="zh-TW"/>
        </w:rPr>
        <w:t>。</w:t>
      </w:r>
    </w:p>
    <w:p w14:paraId="37343FC3" w14:textId="77777777" w:rsidR="00B15296" w:rsidRPr="00732E05" w:rsidRDefault="00B15296" w:rsidP="00B15296">
      <w:pPr>
        <w:pStyle w:val="afff3"/>
        <w:numPr>
          <w:ilvl w:val="0"/>
          <w:numId w:val="20"/>
        </w:numPr>
        <w:spacing w:after="0" w:line="400" w:lineRule="exact"/>
        <w:ind w:leftChars="0" w:right="-82"/>
        <w:rPr>
          <w:rFonts w:ascii="Times New Roman" w:eastAsia="標楷體" w:hAnsi="Times New Roman" w:cs="Times New Roman"/>
          <w:sz w:val="24"/>
          <w:szCs w:val="24"/>
          <w:lang w:eastAsia="zh-TW"/>
        </w:rPr>
      </w:pPr>
      <w:r w:rsidRPr="00732E05">
        <w:rPr>
          <w:rFonts w:ascii="Times New Roman" w:eastAsia="標楷體" w:hAnsi="Times New Roman" w:cs="Times New Roman"/>
          <w:sz w:val="24"/>
          <w:szCs w:val="24"/>
          <w:lang w:eastAsia="zh-TW"/>
        </w:rPr>
        <w:t>表揚方式於本系系週會公開表揚，並頒發獎學金及獎狀。</w:t>
      </w:r>
    </w:p>
    <w:p w14:paraId="6A7EE950" w14:textId="77777777" w:rsidR="00B15296" w:rsidRPr="00732E05" w:rsidRDefault="00B15296" w:rsidP="00B15296">
      <w:pPr>
        <w:pStyle w:val="afff3"/>
        <w:numPr>
          <w:ilvl w:val="0"/>
          <w:numId w:val="20"/>
        </w:numPr>
        <w:spacing w:after="0" w:line="400" w:lineRule="exact"/>
        <w:ind w:leftChars="0" w:right="-82"/>
        <w:rPr>
          <w:rFonts w:ascii="Times New Roman" w:eastAsia="標楷體" w:hAnsi="Times New Roman" w:cs="Times New Roman"/>
          <w:szCs w:val="24"/>
          <w:lang w:eastAsia="zh-TW"/>
        </w:rPr>
      </w:pPr>
      <w:r w:rsidRPr="00732E05">
        <w:rPr>
          <w:rFonts w:ascii="Times New Roman" w:eastAsia="標楷體" w:hAnsi="Times New Roman" w:cs="Times New Roman"/>
          <w:sz w:val="24"/>
          <w:szCs w:val="24"/>
          <w:lang w:eastAsia="zh-TW"/>
        </w:rPr>
        <w:t>實施與修訂本辦法由本系公共關係暨學生事務小組提出，經系務會議通過後實施，修訂時亦同。</w:t>
      </w:r>
    </w:p>
    <w:p w14:paraId="21C99B39" w14:textId="77777777" w:rsidR="00B15296" w:rsidRPr="00732E05" w:rsidRDefault="00B15296" w:rsidP="00B15296">
      <w:pPr>
        <w:spacing w:line="400" w:lineRule="exact"/>
        <w:ind w:right="-82"/>
        <w:rPr>
          <w:rFonts w:eastAsia="標楷體"/>
        </w:rPr>
      </w:pPr>
    </w:p>
    <w:p w14:paraId="4E54A888" w14:textId="77777777" w:rsidR="00B15296" w:rsidRDefault="00B15296" w:rsidP="00B15296">
      <w:pPr>
        <w:spacing w:line="400" w:lineRule="exact"/>
        <w:ind w:right="-82"/>
        <w:rPr>
          <w:rFonts w:eastAsia="標楷體"/>
        </w:rPr>
      </w:pPr>
      <w:r>
        <w:rPr>
          <w:rFonts w:eastAsia="標楷體"/>
        </w:rPr>
        <w:br w:type="page"/>
      </w:r>
    </w:p>
    <w:p w14:paraId="4D4D931E" w14:textId="77777777" w:rsidR="00017FA6" w:rsidRPr="00732E05" w:rsidRDefault="00017FA6" w:rsidP="00017FA6">
      <w:pPr>
        <w:jc w:val="center"/>
        <w:rPr>
          <w:rFonts w:eastAsia="標楷體"/>
          <w:b/>
          <w:sz w:val="32"/>
          <w:szCs w:val="32"/>
        </w:rPr>
        <w:sectPr w:rsidR="00017FA6" w:rsidRPr="00732E05" w:rsidSect="00880059">
          <w:pgSz w:w="11906" w:h="16838"/>
          <w:pgMar w:top="568" w:right="849" w:bottom="568" w:left="1418" w:header="851" w:footer="992" w:gutter="0"/>
          <w:cols w:space="425"/>
          <w:docGrid w:type="lines" w:linePitch="360"/>
        </w:sectPr>
      </w:pPr>
    </w:p>
    <w:p w14:paraId="31FAE191" w14:textId="77777777" w:rsidR="00B15296" w:rsidRDefault="00B15296" w:rsidP="00B15296">
      <w:pPr>
        <w:snapToGrid w:val="0"/>
        <w:ind w:leftChars="-118" w:left="-1" w:rightChars="-201" w:right="-482" w:hangingChars="88" w:hanging="282"/>
        <w:jc w:val="center"/>
        <w:rPr>
          <w:rFonts w:eastAsia="標楷體"/>
          <w:b/>
          <w:sz w:val="32"/>
        </w:rPr>
      </w:pPr>
      <w:r>
        <w:rPr>
          <w:rFonts w:eastAsia="標楷體" w:hint="eastAsia"/>
          <w:b/>
          <w:sz w:val="32"/>
        </w:rPr>
        <w:lastRenderedPageBreak/>
        <w:t>輔仁大學食品科學系御復珍食品有限公司獎學金管理與申請辦法</w:t>
      </w:r>
    </w:p>
    <w:p w14:paraId="00AC471B" w14:textId="77777777" w:rsidR="00B15296" w:rsidRPr="00D929A8" w:rsidRDefault="00B15296" w:rsidP="00B15296">
      <w:pPr>
        <w:wordWrap w:val="0"/>
        <w:snapToGrid w:val="0"/>
        <w:jc w:val="right"/>
        <w:rPr>
          <w:rFonts w:eastAsia="標楷體"/>
          <w:sz w:val="20"/>
        </w:rPr>
      </w:pPr>
      <w:r w:rsidRPr="00D929A8">
        <w:rPr>
          <w:rFonts w:eastAsia="標楷體"/>
          <w:sz w:val="20"/>
        </w:rPr>
        <w:t>108. 1. 9 107</w:t>
      </w:r>
      <w:r w:rsidRPr="00D929A8">
        <w:rPr>
          <w:rFonts w:eastAsia="標楷體" w:hint="eastAsia"/>
          <w:sz w:val="20"/>
        </w:rPr>
        <w:t>學年度第三次系務會議通過</w:t>
      </w:r>
    </w:p>
    <w:p w14:paraId="6C307899" w14:textId="77777777" w:rsidR="00B15296" w:rsidRPr="00D929A8" w:rsidRDefault="00B15296" w:rsidP="00B15296">
      <w:pPr>
        <w:wordWrap w:val="0"/>
        <w:snapToGrid w:val="0"/>
        <w:jc w:val="right"/>
        <w:rPr>
          <w:rFonts w:eastAsia="標楷體"/>
          <w:sz w:val="20"/>
        </w:rPr>
      </w:pPr>
      <w:r w:rsidRPr="00D929A8">
        <w:rPr>
          <w:rFonts w:eastAsia="標楷體" w:hint="eastAsia"/>
          <w:sz w:val="20"/>
        </w:rPr>
        <w:t>113.6.19 112</w:t>
      </w:r>
      <w:r w:rsidRPr="00D929A8">
        <w:rPr>
          <w:rFonts w:eastAsia="標楷體" w:hint="eastAsia"/>
          <w:sz w:val="20"/>
        </w:rPr>
        <w:t>學年度第</w:t>
      </w:r>
      <w:r w:rsidRPr="00D929A8">
        <w:rPr>
          <w:rFonts w:eastAsia="標楷體" w:hint="eastAsia"/>
          <w:sz w:val="20"/>
        </w:rPr>
        <w:t>6</w:t>
      </w:r>
      <w:r w:rsidRPr="00D929A8">
        <w:rPr>
          <w:rFonts w:eastAsia="標楷體" w:hint="eastAsia"/>
          <w:sz w:val="20"/>
        </w:rPr>
        <w:t>次系務會議</w:t>
      </w:r>
      <w:r>
        <w:rPr>
          <w:rFonts w:eastAsia="標楷體" w:hint="eastAsia"/>
          <w:sz w:val="20"/>
        </w:rPr>
        <w:t>修正通過</w:t>
      </w:r>
    </w:p>
    <w:p w14:paraId="1A8F82B7" w14:textId="77777777" w:rsidR="00B15296" w:rsidRPr="00D929A8" w:rsidRDefault="00B15296" w:rsidP="00B15296">
      <w:pPr>
        <w:wordWrap w:val="0"/>
        <w:snapToGrid w:val="0"/>
        <w:jc w:val="right"/>
        <w:rPr>
          <w:rFonts w:eastAsia="標楷體"/>
          <w:sz w:val="20"/>
        </w:rPr>
      </w:pPr>
      <w:r w:rsidRPr="00D929A8">
        <w:rPr>
          <w:rFonts w:eastAsia="標楷體" w:hint="eastAsia"/>
          <w:sz w:val="20"/>
        </w:rPr>
        <w:t>11</w:t>
      </w:r>
      <w:r>
        <w:rPr>
          <w:rFonts w:eastAsia="標楷體" w:hint="eastAsia"/>
          <w:sz w:val="20"/>
        </w:rPr>
        <w:t>4</w:t>
      </w:r>
      <w:r w:rsidRPr="00D929A8">
        <w:rPr>
          <w:rFonts w:eastAsia="標楷體" w:hint="eastAsia"/>
          <w:sz w:val="20"/>
        </w:rPr>
        <w:t>.</w:t>
      </w:r>
      <w:r>
        <w:rPr>
          <w:rFonts w:eastAsia="標楷體" w:hint="eastAsia"/>
          <w:sz w:val="20"/>
        </w:rPr>
        <w:t>1</w:t>
      </w:r>
      <w:r w:rsidRPr="00D929A8">
        <w:rPr>
          <w:rFonts w:eastAsia="標楷體" w:hint="eastAsia"/>
          <w:sz w:val="20"/>
        </w:rPr>
        <w:t>.</w:t>
      </w:r>
      <w:r>
        <w:rPr>
          <w:rFonts w:eastAsia="標楷體" w:hint="eastAsia"/>
          <w:sz w:val="20"/>
        </w:rPr>
        <w:t>8</w:t>
      </w:r>
      <w:r w:rsidRPr="00D929A8">
        <w:rPr>
          <w:rFonts w:eastAsia="標楷體" w:hint="eastAsia"/>
          <w:sz w:val="20"/>
        </w:rPr>
        <w:t xml:space="preserve"> 11</w:t>
      </w:r>
      <w:r>
        <w:rPr>
          <w:rFonts w:eastAsia="標楷體" w:hint="eastAsia"/>
          <w:sz w:val="20"/>
        </w:rPr>
        <w:t>3</w:t>
      </w:r>
      <w:r w:rsidRPr="00D929A8">
        <w:rPr>
          <w:rFonts w:eastAsia="標楷體" w:hint="eastAsia"/>
          <w:sz w:val="20"/>
        </w:rPr>
        <w:t>學年度第</w:t>
      </w:r>
      <w:r>
        <w:rPr>
          <w:rFonts w:eastAsia="標楷體" w:hint="eastAsia"/>
          <w:sz w:val="20"/>
        </w:rPr>
        <w:t>3</w:t>
      </w:r>
      <w:r w:rsidRPr="00D929A8">
        <w:rPr>
          <w:rFonts w:eastAsia="標楷體" w:hint="eastAsia"/>
          <w:sz w:val="20"/>
        </w:rPr>
        <w:t>次系務會議</w:t>
      </w:r>
      <w:r>
        <w:rPr>
          <w:rFonts w:eastAsia="標楷體" w:hint="eastAsia"/>
          <w:sz w:val="20"/>
        </w:rPr>
        <w:t>修正通過</w:t>
      </w:r>
    </w:p>
    <w:p w14:paraId="0E967289" w14:textId="77777777" w:rsidR="00B15296" w:rsidRPr="00E23B5E" w:rsidRDefault="00B15296" w:rsidP="00B15296">
      <w:pPr>
        <w:jc w:val="right"/>
        <w:rPr>
          <w:rFonts w:eastAsia="標楷體"/>
          <w:sz w:val="20"/>
        </w:rPr>
      </w:pPr>
    </w:p>
    <w:p w14:paraId="3CB4B342" w14:textId="77777777" w:rsidR="00B15296" w:rsidRDefault="00B15296" w:rsidP="00B15296">
      <w:pPr>
        <w:snapToGrid w:val="0"/>
        <w:rPr>
          <w:rFonts w:eastAsia="標楷體"/>
          <w:b/>
        </w:rPr>
      </w:pPr>
      <w:r>
        <w:rPr>
          <w:rFonts w:eastAsia="標楷體" w:hint="eastAsia"/>
          <w:b/>
        </w:rPr>
        <w:t>一、主旨</w:t>
      </w:r>
    </w:p>
    <w:p w14:paraId="7B4DBB5F" w14:textId="77777777" w:rsidR="00B15296" w:rsidRDefault="00B15296" w:rsidP="00B15296">
      <w:pPr>
        <w:snapToGrid w:val="0"/>
        <w:ind w:leftChars="225" w:left="540"/>
        <w:rPr>
          <w:rFonts w:eastAsia="標楷體"/>
        </w:rPr>
      </w:pPr>
      <w:r>
        <w:rPr>
          <w:rFonts w:eastAsia="標楷體" w:hint="eastAsia"/>
        </w:rPr>
        <w:t>為獎勵輔仁大學食品科學系之品學兼優學生，特設立輔仁大學食品科學系御復珍食品有限公司獎學金</w:t>
      </w:r>
      <w:r>
        <w:rPr>
          <w:rFonts w:eastAsia="標楷體"/>
        </w:rPr>
        <w:t>(</w:t>
      </w:r>
      <w:r>
        <w:rPr>
          <w:rFonts w:eastAsia="標楷體" w:hint="eastAsia"/>
        </w:rPr>
        <w:t>以下簡稱本獎學金</w:t>
      </w:r>
      <w:r>
        <w:rPr>
          <w:rFonts w:eastAsia="標楷體"/>
        </w:rPr>
        <w:t>)</w:t>
      </w:r>
      <w:r>
        <w:rPr>
          <w:rFonts w:eastAsia="標楷體" w:hint="eastAsia"/>
        </w:rPr>
        <w:t>，以資鼓勵。</w:t>
      </w:r>
    </w:p>
    <w:p w14:paraId="701A27E4" w14:textId="77777777" w:rsidR="00B15296" w:rsidRDefault="00B15296" w:rsidP="00B15296">
      <w:pPr>
        <w:snapToGrid w:val="0"/>
        <w:rPr>
          <w:rFonts w:eastAsia="標楷體"/>
          <w:b/>
        </w:rPr>
      </w:pPr>
      <w:r>
        <w:rPr>
          <w:rFonts w:eastAsia="標楷體" w:hint="eastAsia"/>
          <w:b/>
        </w:rPr>
        <w:t>二、管理辦法</w:t>
      </w:r>
    </w:p>
    <w:p w14:paraId="367943C0" w14:textId="77777777" w:rsidR="00B15296" w:rsidRDefault="00B15296" w:rsidP="00B15296">
      <w:pPr>
        <w:numPr>
          <w:ilvl w:val="2"/>
          <w:numId w:val="22"/>
        </w:numPr>
        <w:tabs>
          <w:tab w:val="num" w:pos="-3600"/>
          <w:tab w:val="num" w:pos="900"/>
        </w:tabs>
        <w:snapToGrid w:val="0"/>
        <w:ind w:left="896" w:hanging="357"/>
        <w:rPr>
          <w:rFonts w:eastAsia="標楷體"/>
        </w:rPr>
      </w:pPr>
      <w:r>
        <w:rPr>
          <w:rFonts w:eastAsia="標楷體" w:hint="eastAsia"/>
        </w:rPr>
        <w:t>本獎學金來源，係由御復珍食品有限公司每年提撥金額為壹萬元所捐助之基金而成立。</w:t>
      </w:r>
    </w:p>
    <w:p w14:paraId="6528E235" w14:textId="77777777" w:rsidR="00B15296" w:rsidRDefault="00B15296" w:rsidP="00B15296">
      <w:pPr>
        <w:numPr>
          <w:ilvl w:val="2"/>
          <w:numId w:val="22"/>
        </w:numPr>
        <w:tabs>
          <w:tab w:val="num" w:pos="-3600"/>
          <w:tab w:val="num" w:pos="900"/>
        </w:tabs>
        <w:snapToGrid w:val="0"/>
        <w:ind w:left="896" w:hanging="357"/>
        <w:rPr>
          <w:rFonts w:eastAsia="標楷體"/>
          <w:sz w:val="28"/>
          <w:szCs w:val="28"/>
        </w:rPr>
      </w:pPr>
      <w:r>
        <w:rPr>
          <w:rFonts w:eastAsia="標楷體" w:hint="eastAsia"/>
        </w:rPr>
        <w:t>基金管理由本系學生事務暨公共關係委員會負責，審查申請人資格及獎學金發放事宜；獲獎人數與人選經系務會議通過決定之。</w:t>
      </w:r>
    </w:p>
    <w:p w14:paraId="6C7AF3B4" w14:textId="77777777" w:rsidR="00B15296" w:rsidRDefault="00B15296" w:rsidP="00B15296">
      <w:pPr>
        <w:numPr>
          <w:ilvl w:val="2"/>
          <w:numId w:val="22"/>
        </w:numPr>
        <w:tabs>
          <w:tab w:val="num" w:pos="-3600"/>
          <w:tab w:val="num" w:pos="900"/>
        </w:tabs>
        <w:snapToGrid w:val="0"/>
        <w:ind w:left="896" w:hanging="357"/>
        <w:rPr>
          <w:rFonts w:eastAsia="標楷體"/>
          <w:sz w:val="28"/>
          <w:szCs w:val="28"/>
        </w:rPr>
      </w:pPr>
      <w:r>
        <w:rPr>
          <w:rFonts w:eastAsia="標楷體" w:hint="eastAsia"/>
        </w:rPr>
        <w:t>本獎學金支用以該學年</w:t>
      </w:r>
      <w:r>
        <w:rPr>
          <w:rFonts w:eastAsia="標楷體" w:hint="eastAsia"/>
          <w:spacing w:val="1"/>
        </w:rPr>
        <w:t>度提撥金額為</w:t>
      </w:r>
      <w:r>
        <w:rPr>
          <w:rFonts w:eastAsia="標楷體" w:hint="eastAsia"/>
          <w:spacing w:val="-14"/>
        </w:rPr>
        <w:t>限</w:t>
      </w:r>
      <w:r>
        <w:rPr>
          <w:rFonts w:eastAsia="標楷體" w:hint="eastAsia"/>
          <w:spacing w:val="-16"/>
        </w:rPr>
        <w:t>，</w:t>
      </w:r>
      <w:r>
        <w:rPr>
          <w:rFonts w:eastAsia="標楷體" w:hint="eastAsia"/>
          <w:spacing w:val="2"/>
        </w:rPr>
        <w:t>若</w:t>
      </w:r>
      <w:r>
        <w:rPr>
          <w:rFonts w:eastAsia="標楷體" w:hint="eastAsia"/>
          <w:spacing w:val="1"/>
        </w:rPr>
        <w:t>當年度申請案件不足</w:t>
      </w:r>
      <w:r>
        <w:rPr>
          <w:rFonts w:eastAsia="標楷體" w:hint="eastAsia"/>
          <w:spacing w:val="-14"/>
        </w:rPr>
        <w:t>額</w:t>
      </w:r>
      <w:r>
        <w:rPr>
          <w:rFonts w:eastAsia="標楷體" w:hint="eastAsia"/>
          <w:spacing w:val="-16"/>
        </w:rPr>
        <w:t>，</w:t>
      </w:r>
      <w:r>
        <w:rPr>
          <w:rFonts w:eastAsia="標楷體" w:hint="eastAsia"/>
        </w:rPr>
        <w:t>餘款將轉入「食品科學系發展基金」保留。</w:t>
      </w:r>
    </w:p>
    <w:p w14:paraId="43E4222C" w14:textId="77777777" w:rsidR="00B15296" w:rsidRDefault="00B15296" w:rsidP="00B15296">
      <w:pPr>
        <w:snapToGrid w:val="0"/>
        <w:rPr>
          <w:rFonts w:eastAsia="標楷體"/>
          <w:b/>
          <w:sz w:val="28"/>
          <w:szCs w:val="28"/>
        </w:rPr>
      </w:pPr>
      <w:r>
        <w:rPr>
          <w:rFonts w:eastAsia="標楷體" w:hint="eastAsia"/>
          <w:b/>
          <w:sz w:val="28"/>
          <w:szCs w:val="28"/>
        </w:rPr>
        <w:t>三、申請對象及資格</w:t>
      </w:r>
    </w:p>
    <w:p w14:paraId="21FFCD79" w14:textId="77777777" w:rsidR="00B15296" w:rsidRDefault="00B15296" w:rsidP="00B15296">
      <w:pPr>
        <w:snapToGrid w:val="0"/>
        <w:ind w:leftChars="225" w:left="540"/>
        <w:rPr>
          <w:rFonts w:eastAsia="標楷體"/>
        </w:rPr>
      </w:pPr>
      <w:r>
        <w:rPr>
          <w:rFonts w:eastAsia="標楷體" w:hint="eastAsia"/>
          <w:b/>
        </w:rPr>
        <w:t>對象：</w:t>
      </w:r>
      <w:r>
        <w:rPr>
          <w:rFonts w:eastAsia="標楷體" w:hint="eastAsia"/>
        </w:rPr>
        <w:t>凡本系大學部及碩、博士班在學學生（不含碩博士三年級以上學生），符合以下三項資格中二項者得提出申請，且符合</w:t>
      </w:r>
      <w:r>
        <w:rPr>
          <w:rFonts w:eastAsia="標楷體"/>
        </w:rPr>
        <w:t>C</w:t>
      </w:r>
      <w:r>
        <w:rPr>
          <w:rFonts w:eastAsia="標楷體" w:hint="eastAsia"/>
        </w:rPr>
        <w:t>類者優先。</w:t>
      </w:r>
    </w:p>
    <w:p w14:paraId="6D7A6C7A" w14:textId="77777777" w:rsidR="00B15296" w:rsidRPr="00B15296" w:rsidRDefault="00B15296" w:rsidP="00B15296">
      <w:pPr>
        <w:snapToGrid w:val="0"/>
        <w:ind w:leftChars="236" w:left="566"/>
        <w:rPr>
          <w:rFonts w:eastAsia="標楷體"/>
        </w:rPr>
      </w:pPr>
      <w:r w:rsidRPr="00B15296">
        <w:rPr>
          <w:rFonts w:eastAsia="標楷體"/>
        </w:rPr>
        <w:t xml:space="preserve">A. </w:t>
      </w:r>
      <w:r w:rsidRPr="00B15296">
        <w:rPr>
          <w:rFonts w:eastAsia="標楷體" w:hint="eastAsia"/>
        </w:rPr>
        <w:t>家境清寒，持有證明者</w:t>
      </w:r>
      <w:r w:rsidRPr="00B15296">
        <w:rPr>
          <w:rFonts w:eastAsia="標楷體" w:hint="eastAsia"/>
        </w:rPr>
        <w:t xml:space="preserve"> (</w:t>
      </w:r>
      <w:r w:rsidRPr="00B15296">
        <w:rPr>
          <w:rFonts w:eastAsia="標楷體" w:hint="eastAsia"/>
        </w:rPr>
        <w:t>學生應透過具學習意涵之活動或課程，並接受相關指導與輔導</w:t>
      </w:r>
      <w:r w:rsidRPr="00B15296">
        <w:rPr>
          <w:rFonts w:eastAsia="標楷體" w:hint="eastAsia"/>
        </w:rPr>
        <w:t>)</w:t>
      </w:r>
      <w:r w:rsidRPr="00B15296">
        <w:rPr>
          <w:rFonts w:eastAsia="標楷體" w:hint="eastAsia"/>
        </w:rPr>
        <w:t>。</w:t>
      </w:r>
    </w:p>
    <w:p w14:paraId="0CA07624" w14:textId="77777777" w:rsidR="00B15296" w:rsidRPr="00B15296" w:rsidRDefault="00B15296" w:rsidP="00B15296">
      <w:pPr>
        <w:snapToGrid w:val="0"/>
        <w:ind w:leftChars="236" w:left="566"/>
        <w:rPr>
          <w:rFonts w:eastAsia="標楷體"/>
        </w:rPr>
      </w:pPr>
      <w:r w:rsidRPr="00B15296">
        <w:rPr>
          <w:rFonts w:eastAsia="標楷體"/>
        </w:rPr>
        <w:t xml:space="preserve">B. </w:t>
      </w:r>
      <w:r w:rsidRPr="00B15296">
        <w:rPr>
          <w:rFonts w:eastAsia="標楷體" w:hint="eastAsia"/>
        </w:rPr>
        <w:t>前兩學期成績優異，學業及操行成績均在</w:t>
      </w:r>
      <w:r w:rsidRPr="00B15296">
        <w:rPr>
          <w:rFonts w:eastAsia="標楷體"/>
        </w:rPr>
        <w:t>80</w:t>
      </w:r>
      <w:r w:rsidRPr="00B15296">
        <w:rPr>
          <w:rFonts w:eastAsia="標楷體" w:hint="eastAsia"/>
        </w:rPr>
        <w:t>分以上者。</w:t>
      </w:r>
    </w:p>
    <w:p w14:paraId="02E0F343" w14:textId="77777777" w:rsidR="00B15296" w:rsidRDefault="00B15296" w:rsidP="00B15296">
      <w:pPr>
        <w:snapToGrid w:val="0"/>
        <w:ind w:leftChars="236" w:left="566"/>
        <w:rPr>
          <w:rFonts w:eastAsia="標楷體"/>
          <w:sz w:val="28"/>
          <w:szCs w:val="28"/>
        </w:rPr>
      </w:pPr>
      <w:r>
        <w:rPr>
          <w:rFonts w:eastAsia="標楷體"/>
        </w:rPr>
        <w:t xml:space="preserve">C. </w:t>
      </w:r>
      <w:r>
        <w:rPr>
          <w:rFonts w:eastAsia="標楷體" w:hint="eastAsia"/>
        </w:rPr>
        <w:t>社團、學會或其它活動成績表現優異。</w:t>
      </w:r>
    </w:p>
    <w:p w14:paraId="0AE0FCF4" w14:textId="77777777" w:rsidR="00B15296" w:rsidRDefault="00B15296" w:rsidP="00B15296">
      <w:pPr>
        <w:snapToGrid w:val="0"/>
        <w:rPr>
          <w:rFonts w:eastAsia="標楷體"/>
          <w:b/>
          <w:sz w:val="28"/>
          <w:szCs w:val="28"/>
        </w:rPr>
      </w:pPr>
      <w:r>
        <w:rPr>
          <w:rFonts w:eastAsia="標楷體" w:hint="eastAsia"/>
          <w:b/>
          <w:sz w:val="28"/>
          <w:szCs w:val="28"/>
        </w:rPr>
        <w:t>四、名額與金額</w:t>
      </w:r>
    </w:p>
    <w:p w14:paraId="7454C52D" w14:textId="77777777" w:rsidR="00B15296" w:rsidRDefault="00B15296" w:rsidP="00B15296">
      <w:pPr>
        <w:snapToGrid w:val="0"/>
        <w:ind w:leftChars="225" w:left="540"/>
        <w:rPr>
          <w:rFonts w:eastAsia="標楷體"/>
        </w:rPr>
      </w:pPr>
      <w:r>
        <w:rPr>
          <w:rFonts w:eastAsia="標楷體" w:hint="eastAsia"/>
        </w:rPr>
        <w:t>名額與金額由學生事務暨公共關係委員會依學生實際申請狀況而適度調整名額及金額。</w:t>
      </w:r>
    </w:p>
    <w:p w14:paraId="731D4A71" w14:textId="77777777" w:rsidR="00B15296" w:rsidRDefault="00B15296" w:rsidP="00B15296">
      <w:pPr>
        <w:snapToGrid w:val="0"/>
        <w:rPr>
          <w:rFonts w:eastAsia="標楷體"/>
          <w:b/>
          <w:sz w:val="28"/>
          <w:szCs w:val="28"/>
        </w:rPr>
      </w:pPr>
      <w:r>
        <w:rPr>
          <w:rFonts w:eastAsia="標楷體" w:hint="eastAsia"/>
          <w:b/>
          <w:sz w:val="28"/>
          <w:szCs w:val="28"/>
        </w:rPr>
        <w:t>五、申請辦法與資料</w:t>
      </w:r>
    </w:p>
    <w:p w14:paraId="45BDD2C0" w14:textId="77777777" w:rsidR="00B15296" w:rsidRDefault="00B15296" w:rsidP="00B15296">
      <w:pPr>
        <w:snapToGrid w:val="0"/>
        <w:ind w:leftChars="225" w:left="540"/>
        <w:rPr>
          <w:rFonts w:eastAsia="標楷體"/>
        </w:rPr>
      </w:pPr>
      <w:r>
        <w:rPr>
          <w:rFonts w:eastAsia="標楷體" w:hint="eastAsia"/>
        </w:rPr>
        <w:t>申請人應於本系公佈後之截止日期前，備齊下列資料，送交本系學生事務暨公共關係委員會：</w:t>
      </w:r>
    </w:p>
    <w:p w14:paraId="1E4AF9C7" w14:textId="77777777" w:rsidR="00B15296" w:rsidRDefault="00B15296" w:rsidP="00B15296">
      <w:pPr>
        <w:numPr>
          <w:ilvl w:val="0"/>
          <w:numId w:val="23"/>
        </w:numPr>
        <w:snapToGrid w:val="0"/>
        <w:rPr>
          <w:rFonts w:eastAsia="標楷體"/>
        </w:rPr>
      </w:pPr>
      <w:r>
        <w:rPr>
          <w:rFonts w:eastAsia="標楷體" w:hint="eastAsia"/>
        </w:rPr>
        <w:t>教務處核發之成績單。</w:t>
      </w:r>
    </w:p>
    <w:p w14:paraId="3D5CFB98" w14:textId="77777777" w:rsidR="00B15296" w:rsidRDefault="00B15296" w:rsidP="00B15296">
      <w:pPr>
        <w:numPr>
          <w:ilvl w:val="0"/>
          <w:numId w:val="23"/>
        </w:numPr>
        <w:snapToGrid w:val="0"/>
        <w:rPr>
          <w:rFonts w:eastAsia="標楷體"/>
        </w:rPr>
      </w:pPr>
      <w:r>
        <w:rPr>
          <w:rFonts w:eastAsia="標楷體"/>
        </w:rPr>
        <w:t>1500</w:t>
      </w:r>
      <w:r>
        <w:rPr>
          <w:rFonts w:eastAsia="標楷體" w:hint="eastAsia"/>
        </w:rPr>
        <w:t>字以內之簡要自傳及課程學習心得</w:t>
      </w:r>
    </w:p>
    <w:p w14:paraId="332CC7D1" w14:textId="77777777" w:rsidR="00B15296" w:rsidRDefault="00B15296" w:rsidP="00B15296">
      <w:pPr>
        <w:numPr>
          <w:ilvl w:val="0"/>
          <w:numId w:val="23"/>
        </w:numPr>
        <w:snapToGrid w:val="0"/>
        <w:rPr>
          <w:rFonts w:eastAsia="標楷體"/>
        </w:rPr>
      </w:pPr>
      <w:r>
        <w:rPr>
          <w:rFonts w:eastAsia="標楷體" w:hint="eastAsia"/>
        </w:rPr>
        <w:t>申請表（含導師或指導老師之推薦信）</w:t>
      </w:r>
    </w:p>
    <w:p w14:paraId="57FA6F59" w14:textId="77777777" w:rsidR="00B15296" w:rsidRDefault="00B15296" w:rsidP="00B15296">
      <w:pPr>
        <w:numPr>
          <w:ilvl w:val="0"/>
          <w:numId w:val="23"/>
        </w:numPr>
        <w:snapToGrid w:val="0"/>
        <w:rPr>
          <w:rFonts w:eastAsia="標楷體"/>
        </w:rPr>
      </w:pPr>
      <w:r>
        <w:rPr>
          <w:rFonts w:eastAsia="標楷體" w:hint="eastAsia"/>
        </w:rPr>
        <w:t>有利於申請之資料（如發表論文及海報、出國參加研討會、獲獎記錄、學會、社團或表演等證明）</w:t>
      </w:r>
    </w:p>
    <w:p w14:paraId="3D8E7BAE" w14:textId="77777777" w:rsidR="00B15296" w:rsidRDefault="00B15296" w:rsidP="00B15296">
      <w:pPr>
        <w:numPr>
          <w:ilvl w:val="0"/>
          <w:numId w:val="23"/>
        </w:numPr>
        <w:snapToGrid w:val="0"/>
        <w:rPr>
          <w:rFonts w:eastAsia="標楷體"/>
        </w:rPr>
      </w:pPr>
      <w:r>
        <w:rPr>
          <w:rFonts w:eastAsia="標楷體" w:hint="eastAsia"/>
        </w:rPr>
        <w:t>清寒證明（如無者免繳）。</w:t>
      </w:r>
    </w:p>
    <w:p w14:paraId="1E2B8D97" w14:textId="77777777" w:rsidR="00B15296" w:rsidRDefault="00B15296" w:rsidP="00B15296">
      <w:pPr>
        <w:snapToGrid w:val="0"/>
        <w:rPr>
          <w:rFonts w:eastAsia="標楷體"/>
          <w:b/>
          <w:sz w:val="28"/>
          <w:szCs w:val="28"/>
        </w:rPr>
      </w:pPr>
      <w:r>
        <w:rPr>
          <w:rFonts w:eastAsia="標楷體" w:hint="eastAsia"/>
          <w:b/>
          <w:sz w:val="28"/>
          <w:szCs w:val="28"/>
        </w:rPr>
        <w:t>六、表揚方式</w:t>
      </w:r>
    </w:p>
    <w:p w14:paraId="07E3A95C" w14:textId="77777777" w:rsidR="00B15296" w:rsidRDefault="00B15296" w:rsidP="00B15296">
      <w:pPr>
        <w:snapToGrid w:val="0"/>
        <w:spacing w:afterLines="50" w:after="122"/>
        <w:ind w:leftChars="225" w:left="540"/>
        <w:rPr>
          <w:rFonts w:eastAsia="標楷體"/>
        </w:rPr>
      </w:pPr>
      <w:r>
        <w:rPr>
          <w:rFonts w:eastAsia="標楷體" w:hint="eastAsia"/>
        </w:rPr>
        <w:t>於本系系週會公開表揚，並頒發獎學金及獎狀。</w:t>
      </w:r>
    </w:p>
    <w:p w14:paraId="43E4D72F" w14:textId="77777777" w:rsidR="00B15296" w:rsidRDefault="00B15296" w:rsidP="00B15296">
      <w:pPr>
        <w:snapToGrid w:val="0"/>
        <w:rPr>
          <w:rFonts w:eastAsia="標楷體"/>
          <w:b/>
          <w:sz w:val="28"/>
          <w:szCs w:val="28"/>
        </w:rPr>
      </w:pPr>
      <w:r>
        <w:rPr>
          <w:rFonts w:eastAsia="標楷體" w:hint="eastAsia"/>
          <w:b/>
          <w:sz w:val="28"/>
          <w:szCs w:val="28"/>
        </w:rPr>
        <w:t>七、實施與修訂</w:t>
      </w:r>
    </w:p>
    <w:p w14:paraId="3D1FF8B8" w14:textId="77777777" w:rsidR="00B15296" w:rsidRPr="00E80A5A" w:rsidRDefault="00B15296" w:rsidP="00B15296">
      <w:pPr>
        <w:snapToGrid w:val="0"/>
        <w:ind w:leftChars="225" w:left="540" w:rightChars="-75" w:right="-180"/>
      </w:pPr>
      <w:r>
        <w:rPr>
          <w:rFonts w:eastAsia="標楷體" w:hint="eastAsia"/>
        </w:rPr>
        <w:t>本辦法由本系學生事務暨公共關係委員會提出，經系務會議通過後實施，修訂時亦同。</w:t>
      </w:r>
    </w:p>
    <w:p w14:paraId="4F5925D5" w14:textId="77777777" w:rsidR="001346EA" w:rsidRPr="00B15296" w:rsidRDefault="001346EA" w:rsidP="001346EA">
      <w:pPr>
        <w:snapToGrid w:val="0"/>
        <w:ind w:leftChars="225" w:left="540" w:rightChars="-75" w:right="-180"/>
        <w:rPr>
          <w:rFonts w:eastAsia="標楷體"/>
        </w:rPr>
      </w:pPr>
    </w:p>
    <w:p w14:paraId="2A0D3698" w14:textId="77777777" w:rsidR="00A92598" w:rsidRPr="001346EA" w:rsidRDefault="00A92598">
      <w:pPr>
        <w:rPr>
          <w:rFonts w:eastAsia="標楷體"/>
          <w:noProof/>
          <w:sz w:val="40"/>
        </w:rPr>
      </w:pPr>
    </w:p>
    <w:p w14:paraId="57F4335E" w14:textId="77777777" w:rsidR="00810AF9" w:rsidRDefault="00810AF9">
      <w:pPr>
        <w:rPr>
          <w:rFonts w:eastAsia="標楷體"/>
          <w:noProof/>
          <w:sz w:val="40"/>
        </w:rPr>
        <w:sectPr w:rsidR="00810AF9" w:rsidSect="00765AD7">
          <w:pgSz w:w="11907" w:h="16840" w:code="9"/>
          <w:pgMar w:top="975" w:right="1134" w:bottom="1418" w:left="1418" w:header="567" w:footer="992" w:gutter="0"/>
          <w:pgNumType w:fmt="taiwaneseCountingThousand"/>
          <w:cols w:space="425"/>
          <w:docGrid w:type="lines" w:linePitch="245" w:charSpace="-3687"/>
        </w:sectPr>
      </w:pPr>
    </w:p>
    <w:p w14:paraId="4E63884C" w14:textId="77777777" w:rsidR="00810AF9" w:rsidRPr="006269F8" w:rsidRDefault="00810AF9" w:rsidP="00810AF9">
      <w:pPr>
        <w:jc w:val="center"/>
        <w:rPr>
          <w:rFonts w:eastAsia="標楷體"/>
          <w:b/>
          <w:sz w:val="28"/>
          <w:szCs w:val="28"/>
        </w:rPr>
      </w:pPr>
      <w:bookmarkStart w:id="5" w:name="_Hlk196728204"/>
      <w:r w:rsidRPr="006269F8">
        <w:rPr>
          <w:rFonts w:eastAsia="標楷體"/>
          <w:b/>
          <w:sz w:val="28"/>
          <w:szCs w:val="28"/>
        </w:rPr>
        <w:lastRenderedPageBreak/>
        <w:t>輔仁大學食品科學系圓安企業獎學金申請及管理辦法</w:t>
      </w:r>
    </w:p>
    <w:p w14:paraId="5B709BB5" w14:textId="77777777" w:rsidR="00810AF9" w:rsidRPr="006269F8" w:rsidRDefault="00810AF9" w:rsidP="00810AF9">
      <w:pPr>
        <w:snapToGrid w:val="0"/>
        <w:jc w:val="right"/>
        <w:rPr>
          <w:rFonts w:eastAsia="標楷體"/>
          <w:color w:val="000000"/>
          <w:kern w:val="0"/>
          <w:sz w:val="20"/>
          <w:szCs w:val="20"/>
        </w:rPr>
      </w:pPr>
      <w:r w:rsidRPr="006269F8">
        <w:rPr>
          <w:rFonts w:eastAsia="標楷體"/>
          <w:color w:val="000000"/>
          <w:kern w:val="0"/>
          <w:sz w:val="20"/>
          <w:szCs w:val="20"/>
        </w:rPr>
        <w:t>104</w:t>
      </w:r>
      <w:r>
        <w:rPr>
          <w:rFonts w:eastAsia="標楷體" w:hint="eastAsia"/>
          <w:color w:val="000000"/>
          <w:kern w:val="0"/>
          <w:sz w:val="20"/>
          <w:szCs w:val="20"/>
        </w:rPr>
        <w:t xml:space="preserve"> </w:t>
      </w:r>
      <w:r w:rsidRPr="006269F8">
        <w:rPr>
          <w:rFonts w:eastAsia="標楷體"/>
          <w:color w:val="000000"/>
          <w:kern w:val="0"/>
          <w:sz w:val="20"/>
          <w:szCs w:val="20"/>
        </w:rPr>
        <w:t>年</w:t>
      </w:r>
      <w:r>
        <w:rPr>
          <w:rFonts w:eastAsia="標楷體" w:hint="eastAsia"/>
          <w:color w:val="000000"/>
          <w:kern w:val="0"/>
          <w:sz w:val="20"/>
          <w:szCs w:val="20"/>
        </w:rPr>
        <w:t xml:space="preserve"> </w:t>
      </w:r>
      <w:r w:rsidRPr="006269F8">
        <w:rPr>
          <w:rFonts w:eastAsia="標楷體"/>
          <w:color w:val="000000"/>
          <w:kern w:val="0"/>
          <w:sz w:val="20"/>
          <w:szCs w:val="20"/>
        </w:rPr>
        <w:t>6</w:t>
      </w:r>
      <w:r>
        <w:rPr>
          <w:rFonts w:eastAsia="標楷體" w:hint="eastAsia"/>
          <w:color w:val="000000"/>
          <w:kern w:val="0"/>
          <w:sz w:val="20"/>
          <w:szCs w:val="20"/>
        </w:rPr>
        <w:t xml:space="preserve"> </w:t>
      </w:r>
      <w:r w:rsidRPr="006269F8">
        <w:rPr>
          <w:rFonts w:eastAsia="標楷體"/>
          <w:color w:val="000000"/>
          <w:kern w:val="0"/>
          <w:sz w:val="20"/>
          <w:szCs w:val="20"/>
        </w:rPr>
        <w:t>月</w:t>
      </w:r>
      <w:r>
        <w:rPr>
          <w:rFonts w:eastAsia="標楷體" w:hint="eastAsia"/>
          <w:color w:val="000000"/>
          <w:kern w:val="0"/>
          <w:sz w:val="20"/>
          <w:szCs w:val="20"/>
        </w:rPr>
        <w:t xml:space="preserve"> </w:t>
      </w:r>
      <w:r w:rsidRPr="006269F8">
        <w:rPr>
          <w:rFonts w:eastAsia="標楷體"/>
          <w:color w:val="000000"/>
          <w:kern w:val="0"/>
          <w:sz w:val="20"/>
          <w:szCs w:val="20"/>
        </w:rPr>
        <w:t>3</w:t>
      </w:r>
      <w:r>
        <w:rPr>
          <w:rFonts w:eastAsia="標楷體" w:hint="eastAsia"/>
          <w:color w:val="000000"/>
          <w:kern w:val="0"/>
          <w:sz w:val="20"/>
          <w:szCs w:val="20"/>
        </w:rPr>
        <w:t xml:space="preserve"> </w:t>
      </w:r>
      <w:r w:rsidRPr="006269F8">
        <w:rPr>
          <w:rFonts w:eastAsia="標楷體"/>
          <w:color w:val="000000"/>
          <w:kern w:val="0"/>
          <w:sz w:val="20"/>
          <w:szCs w:val="20"/>
        </w:rPr>
        <w:t>日</w:t>
      </w:r>
      <w:r w:rsidRPr="006269F8">
        <w:rPr>
          <w:rFonts w:eastAsia="標楷體"/>
          <w:color w:val="000000"/>
          <w:kern w:val="0"/>
          <w:sz w:val="20"/>
          <w:szCs w:val="20"/>
        </w:rPr>
        <w:t xml:space="preserve"> 103</w:t>
      </w:r>
      <w:r>
        <w:rPr>
          <w:rFonts w:eastAsia="標楷體" w:hint="eastAsia"/>
          <w:color w:val="000000"/>
          <w:kern w:val="0"/>
          <w:sz w:val="20"/>
          <w:szCs w:val="20"/>
        </w:rPr>
        <w:t xml:space="preserve"> </w:t>
      </w:r>
      <w:r w:rsidRPr="006269F8">
        <w:rPr>
          <w:rFonts w:eastAsia="標楷體"/>
          <w:color w:val="000000"/>
          <w:kern w:val="0"/>
          <w:sz w:val="20"/>
          <w:szCs w:val="20"/>
        </w:rPr>
        <w:t>學年度第</w:t>
      </w:r>
      <w:r>
        <w:rPr>
          <w:rFonts w:eastAsia="標楷體" w:hint="eastAsia"/>
          <w:color w:val="000000"/>
          <w:kern w:val="0"/>
          <w:sz w:val="20"/>
          <w:szCs w:val="20"/>
        </w:rPr>
        <w:t xml:space="preserve"> </w:t>
      </w:r>
      <w:r w:rsidRPr="006269F8">
        <w:rPr>
          <w:rFonts w:eastAsia="標楷體"/>
          <w:color w:val="000000"/>
          <w:kern w:val="0"/>
          <w:sz w:val="20"/>
          <w:szCs w:val="20"/>
        </w:rPr>
        <w:t>4</w:t>
      </w:r>
      <w:r>
        <w:rPr>
          <w:rFonts w:eastAsia="標楷體" w:hint="eastAsia"/>
          <w:color w:val="000000"/>
          <w:kern w:val="0"/>
          <w:sz w:val="20"/>
          <w:szCs w:val="20"/>
        </w:rPr>
        <w:t xml:space="preserve"> </w:t>
      </w:r>
      <w:r w:rsidRPr="006269F8">
        <w:rPr>
          <w:rFonts w:eastAsia="標楷體"/>
          <w:color w:val="000000"/>
          <w:kern w:val="0"/>
          <w:sz w:val="20"/>
          <w:szCs w:val="20"/>
        </w:rPr>
        <w:t>次食品科學系公共關係暨學生事務委員會議討論</w:t>
      </w:r>
    </w:p>
    <w:p w14:paraId="0A124F44" w14:textId="77777777" w:rsidR="00810AF9" w:rsidRPr="006269F8" w:rsidRDefault="00810AF9" w:rsidP="00810AF9">
      <w:pPr>
        <w:snapToGrid w:val="0"/>
        <w:jc w:val="right"/>
        <w:rPr>
          <w:rFonts w:eastAsia="標楷體"/>
          <w:color w:val="000000"/>
          <w:kern w:val="0"/>
          <w:sz w:val="20"/>
          <w:szCs w:val="20"/>
        </w:rPr>
      </w:pPr>
      <w:r w:rsidRPr="006269F8">
        <w:rPr>
          <w:rFonts w:eastAsia="標楷體"/>
          <w:color w:val="000000"/>
          <w:kern w:val="0"/>
          <w:sz w:val="20"/>
          <w:szCs w:val="20"/>
        </w:rPr>
        <w:t>104</w:t>
      </w:r>
      <w:r>
        <w:rPr>
          <w:rFonts w:eastAsia="標楷體" w:hint="eastAsia"/>
          <w:color w:val="000000"/>
          <w:kern w:val="0"/>
          <w:sz w:val="20"/>
          <w:szCs w:val="20"/>
        </w:rPr>
        <w:t xml:space="preserve"> </w:t>
      </w:r>
      <w:r w:rsidRPr="006269F8">
        <w:rPr>
          <w:rFonts w:eastAsia="標楷體"/>
          <w:color w:val="000000"/>
          <w:kern w:val="0"/>
          <w:sz w:val="20"/>
          <w:szCs w:val="20"/>
        </w:rPr>
        <w:t>年</w:t>
      </w:r>
      <w:r>
        <w:rPr>
          <w:rFonts w:eastAsia="標楷體" w:hint="eastAsia"/>
          <w:color w:val="000000"/>
          <w:kern w:val="0"/>
          <w:sz w:val="20"/>
          <w:szCs w:val="20"/>
        </w:rPr>
        <w:t xml:space="preserve"> </w:t>
      </w:r>
      <w:r w:rsidRPr="006269F8">
        <w:rPr>
          <w:rFonts w:eastAsia="標楷體"/>
          <w:color w:val="000000"/>
          <w:kern w:val="0"/>
          <w:sz w:val="20"/>
          <w:szCs w:val="20"/>
        </w:rPr>
        <w:t>6</w:t>
      </w:r>
      <w:r>
        <w:rPr>
          <w:rFonts w:eastAsia="標楷體" w:hint="eastAsia"/>
          <w:color w:val="000000"/>
          <w:kern w:val="0"/>
          <w:sz w:val="20"/>
          <w:szCs w:val="20"/>
        </w:rPr>
        <w:t xml:space="preserve"> </w:t>
      </w:r>
      <w:r w:rsidRPr="006269F8">
        <w:rPr>
          <w:rFonts w:eastAsia="標楷體"/>
          <w:color w:val="000000"/>
          <w:kern w:val="0"/>
          <w:sz w:val="20"/>
          <w:szCs w:val="20"/>
        </w:rPr>
        <w:t>月</w:t>
      </w:r>
      <w:r>
        <w:rPr>
          <w:rFonts w:eastAsia="標楷體" w:hint="eastAsia"/>
          <w:color w:val="000000"/>
          <w:kern w:val="0"/>
          <w:sz w:val="20"/>
          <w:szCs w:val="20"/>
        </w:rPr>
        <w:t xml:space="preserve"> </w:t>
      </w:r>
      <w:r w:rsidRPr="006269F8">
        <w:rPr>
          <w:rFonts w:eastAsia="標楷體"/>
          <w:color w:val="000000"/>
          <w:kern w:val="0"/>
          <w:sz w:val="20"/>
          <w:szCs w:val="20"/>
        </w:rPr>
        <w:t>24</w:t>
      </w:r>
      <w:r>
        <w:rPr>
          <w:rFonts w:eastAsia="標楷體" w:hint="eastAsia"/>
          <w:color w:val="000000"/>
          <w:kern w:val="0"/>
          <w:sz w:val="20"/>
          <w:szCs w:val="20"/>
        </w:rPr>
        <w:t xml:space="preserve"> </w:t>
      </w:r>
      <w:r w:rsidRPr="006269F8">
        <w:rPr>
          <w:rFonts w:eastAsia="標楷體"/>
          <w:color w:val="000000"/>
          <w:kern w:val="0"/>
          <w:sz w:val="20"/>
          <w:szCs w:val="20"/>
        </w:rPr>
        <w:t>日</w:t>
      </w:r>
      <w:r w:rsidRPr="006269F8">
        <w:rPr>
          <w:rFonts w:eastAsia="標楷體"/>
          <w:color w:val="000000"/>
          <w:kern w:val="0"/>
          <w:sz w:val="20"/>
          <w:szCs w:val="20"/>
        </w:rPr>
        <w:t xml:space="preserve"> 103</w:t>
      </w:r>
      <w:r>
        <w:rPr>
          <w:rFonts w:eastAsia="標楷體" w:hint="eastAsia"/>
          <w:color w:val="000000"/>
          <w:kern w:val="0"/>
          <w:sz w:val="20"/>
          <w:szCs w:val="20"/>
        </w:rPr>
        <w:t xml:space="preserve"> </w:t>
      </w:r>
      <w:r w:rsidRPr="006269F8">
        <w:rPr>
          <w:rFonts w:eastAsia="標楷體"/>
          <w:color w:val="000000"/>
          <w:kern w:val="0"/>
          <w:sz w:val="20"/>
          <w:szCs w:val="20"/>
        </w:rPr>
        <w:t>學年度第</w:t>
      </w:r>
      <w:r>
        <w:rPr>
          <w:rFonts w:eastAsia="標楷體" w:hint="eastAsia"/>
          <w:color w:val="000000"/>
          <w:kern w:val="0"/>
          <w:sz w:val="20"/>
          <w:szCs w:val="20"/>
        </w:rPr>
        <w:t xml:space="preserve"> </w:t>
      </w:r>
      <w:r w:rsidRPr="006269F8">
        <w:rPr>
          <w:rFonts w:eastAsia="標楷體"/>
          <w:color w:val="000000"/>
          <w:kern w:val="0"/>
          <w:sz w:val="20"/>
          <w:szCs w:val="20"/>
        </w:rPr>
        <w:t>6</w:t>
      </w:r>
      <w:r>
        <w:rPr>
          <w:rFonts w:eastAsia="標楷體" w:hint="eastAsia"/>
          <w:color w:val="000000"/>
          <w:kern w:val="0"/>
          <w:sz w:val="20"/>
          <w:szCs w:val="20"/>
        </w:rPr>
        <w:t xml:space="preserve"> </w:t>
      </w:r>
      <w:r w:rsidRPr="006269F8">
        <w:rPr>
          <w:rFonts w:eastAsia="標楷體"/>
          <w:color w:val="000000"/>
          <w:kern w:val="0"/>
          <w:sz w:val="20"/>
          <w:szCs w:val="20"/>
        </w:rPr>
        <w:t>次食品科學系系務會議通過</w:t>
      </w:r>
    </w:p>
    <w:p w14:paraId="7B779561" w14:textId="77777777" w:rsidR="00810AF9" w:rsidRPr="006269F8" w:rsidRDefault="00810AF9" w:rsidP="00810AF9">
      <w:pPr>
        <w:snapToGrid w:val="0"/>
        <w:jc w:val="right"/>
        <w:rPr>
          <w:rFonts w:eastAsia="標楷體"/>
          <w:b/>
          <w:sz w:val="28"/>
          <w:szCs w:val="28"/>
        </w:rPr>
      </w:pPr>
      <w:r w:rsidRPr="006269F8">
        <w:rPr>
          <w:rFonts w:eastAsia="標楷體"/>
          <w:color w:val="000000"/>
          <w:kern w:val="0"/>
          <w:sz w:val="20"/>
          <w:szCs w:val="20"/>
        </w:rPr>
        <w:t>107</w:t>
      </w:r>
      <w:r>
        <w:rPr>
          <w:rFonts w:eastAsia="標楷體" w:hint="eastAsia"/>
          <w:color w:val="000000"/>
          <w:kern w:val="0"/>
          <w:sz w:val="20"/>
          <w:szCs w:val="20"/>
        </w:rPr>
        <w:t xml:space="preserve"> </w:t>
      </w:r>
      <w:r w:rsidRPr="006269F8">
        <w:rPr>
          <w:rFonts w:eastAsia="標楷體"/>
          <w:color w:val="000000"/>
          <w:kern w:val="0"/>
          <w:sz w:val="20"/>
          <w:szCs w:val="20"/>
        </w:rPr>
        <w:t>年</w:t>
      </w:r>
      <w:r>
        <w:rPr>
          <w:rFonts w:eastAsia="標楷體" w:hint="eastAsia"/>
          <w:color w:val="000000"/>
          <w:kern w:val="0"/>
          <w:sz w:val="20"/>
          <w:szCs w:val="20"/>
        </w:rPr>
        <w:t xml:space="preserve"> </w:t>
      </w:r>
      <w:r w:rsidRPr="006269F8">
        <w:rPr>
          <w:rFonts w:eastAsia="標楷體"/>
          <w:color w:val="000000"/>
          <w:kern w:val="0"/>
          <w:sz w:val="20"/>
          <w:szCs w:val="20"/>
        </w:rPr>
        <w:t>9</w:t>
      </w:r>
      <w:r>
        <w:rPr>
          <w:rFonts w:eastAsia="標楷體" w:hint="eastAsia"/>
          <w:color w:val="000000"/>
          <w:kern w:val="0"/>
          <w:sz w:val="20"/>
          <w:szCs w:val="20"/>
        </w:rPr>
        <w:t xml:space="preserve"> </w:t>
      </w:r>
      <w:r w:rsidRPr="006269F8">
        <w:rPr>
          <w:rFonts w:eastAsia="標楷體"/>
          <w:color w:val="000000"/>
          <w:kern w:val="0"/>
          <w:sz w:val="20"/>
          <w:szCs w:val="20"/>
        </w:rPr>
        <w:t>月</w:t>
      </w:r>
      <w:r>
        <w:rPr>
          <w:rFonts w:eastAsia="標楷體" w:hint="eastAsia"/>
          <w:color w:val="000000"/>
          <w:kern w:val="0"/>
          <w:sz w:val="20"/>
          <w:szCs w:val="20"/>
        </w:rPr>
        <w:t xml:space="preserve"> </w:t>
      </w:r>
      <w:r w:rsidRPr="006269F8">
        <w:rPr>
          <w:rFonts w:eastAsia="標楷體"/>
          <w:color w:val="000000"/>
          <w:kern w:val="0"/>
          <w:sz w:val="20"/>
          <w:szCs w:val="20"/>
        </w:rPr>
        <w:t>6</w:t>
      </w:r>
      <w:r>
        <w:rPr>
          <w:rFonts w:eastAsia="標楷體" w:hint="eastAsia"/>
          <w:color w:val="000000"/>
          <w:kern w:val="0"/>
          <w:sz w:val="20"/>
          <w:szCs w:val="20"/>
        </w:rPr>
        <w:t xml:space="preserve"> </w:t>
      </w:r>
      <w:r w:rsidRPr="006269F8">
        <w:rPr>
          <w:rFonts w:eastAsia="標楷體"/>
          <w:color w:val="000000"/>
          <w:kern w:val="0"/>
          <w:sz w:val="20"/>
          <w:szCs w:val="20"/>
        </w:rPr>
        <w:t>日</w:t>
      </w:r>
      <w:r w:rsidRPr="006269F8">
        <w:rPr>
          <w:rFonts w:eastAsia="標楷體"/>
          <w:color w:val="000000"/>
          <w:kern w:val="0"/>
          <w:sz w:val="20"/>
          <w:szCs w:val="20"/>
        </w:rPr>
        <w:t xml:space="preserve"> 107</w:t>
      </w:r>
      <w:r>
        <w:rPr>
          <w:rFonts w:eastAsia="標楷體" w:hint="eastAsia"/>
          <w:color w:val="000000"/>
          <w:kern w:val="0"/>
          <w:sz w:val="20"/>
          <w:szCs w:val="20"/>
        </w:rPr>
        <w:t xml:space="preserve"> </w:t>
      </w:r>
      <w:r w:rsidRPr="006269F8">
        <w:rPr>
          <w:rFonts w:eastAsia="標楷體"/>
          <w:color w:val="000000"/>
          <w:kern w:val="0"/>
          <w:sz w:val="20"/>
          <w:szCs w:val="20"/>
        </w:rPr>
        <w:t>學年度第</w:t>
      </w:r>
      <w:r>
        <w:rPr>
          <w:rFonts w:eastAsia="標楷體" w:hint="eastAsia"/>
          <w:color w:val="000000"/>
          <w:kern w:val="0"/>
          <w:sz w:val="20"/>
          <w:szCs w:val="20"/>
        </w:rPr>
        <w:t xml:space="preserve"> </w:t>
      </w:r>
      <w:r w:rsidRPr="006269F8">
        <w:rPr>
          <w:rFonts w:eastAsia="標楷體"/>
          <w:color w:val="000000"/>
          <w:kern w:val="0"/>
          <w:sz w:val="20"/>
          <w:szCs w:val="20"/>
        </w:rPr>
        <w:t>1</w:t>
      </w:r>
      <w:r>
        <w:rPr>
          <w:rFonts w:eastAsia="標楷體" w:hint="eastAsia"/>
          <w:color w:val="000000"/>
          <w:kern w:val="0"/>
          <w:sz w:val="20"/>
          <w:szCs w:val="20"/>
        </w:rPr>
        <w:t xml:space="preserve"> </w:t>
      </w:r>
      <w:r w:rsidRPr="006269F8">
        <w:rPr>
          <w:rFonts w:eastAsia="標楷體"/>
          <w:color w:val="000000"/>
          <w:kern w:val="0"/>
          <w:sz w:val="20"/>
          <w:szCs w:val="20"/>
        </w:rPr>
        <w:t>次食品科學系系務會議討論修訂</w:t>
      </w:r>
      <w:r>
        <w:rPr>
          <w:rFonts w:eastAsia="標楷體" w:hint="eastAsia"/>
          <w:color w:val="000000"/>
          <w:kern w:val="0"/>
          <w:sz w:val="20"/>
          <w:szCs w:val="20"/>
        </w:rPr>
        <w:t>通過</w:t>
      </w:r>
    </w:p>
    <w:p w14:paraId="35AA947D" w14:textId="77777777" w:rsidR="00810AF9" w:rsidRPr="006269F8" w:rsidRDefault="00810AF9" w:rsidP="00810AF9">
      <w:pPr>
        <w:pStyle w:val="afff3"/>
        <w:numPr>
          <w:ilvl w:val="0"/>
          <w:numId w:val="20"/>
        </w:numPr>
        <w:spacing w:after="0" w:line="400" w:lineRule="exact"/>
        <w:ind w:leftChars="0" w:right="-82"/>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主旨</w:t>
      </w:r>
    </w:p>
    <w:p w14:paraId="6C0F48C3" w14:textId="77777777" w:rsidR="00810AF9" w:rsidRPr="006269F8" w:rsidRDefault="00810AF9" w:rsidP="00810AF9">
      <w:pPr>
        <w:pStyle w:val="afff3"/>
        <w:spacing w:after="0" w:line="400" w:lineRule="exact"/>
        <w:ind w:leftChars="0" w:left="820" w:right="-82"/>
        <w:rPr>
          <w:rFonts w:ascii="Times New Roman" w:eastAsia="標楷體" w:hAnsi="Times New Roman" w:cs="Times New Roman"/>
          <w:w w:val="101"/>
          <w:sz w:val="24"/>
          <w:szCs w:val="24"/>
          <w:lang w:eastAsia="zh-TW"/>
        </w:rPr>
      </w:pPr>
      <w:r w:rsidRPr="006269F8">
        <w:rPr>
          <w:rFonts w:ascii="Times New Roman" w:eastAsia="標楷體" w:hAnsi="Times New Roman" w:cs="Times New Roman"/>
          <w:sz w:val="24"/>
          <w:szCs w:val="24"/>
          <w:lang w:eastAsia="zh-TW"/>
        </w:rPr>
        <w:t>為獎勵輔仁大學食品科學系之品學兼優學生，特設立輔仁大學食品科學系</w:t>
      </w:r>
      <w:r w:rsidRPr="006269F8">
        <w:rPr>
          <w:rFonts w:ascii="Times New Roman" w:eastAsia="標楷體" w:hAnsi="Times New Roman" w:cs="Times New Roman"/>
          <w:sz w:val="24"/>
          <w:szCs w:val="24"/>
          <w:lang w:eastAsia="zh-TW"/>
        </w:rPr>
        <w:t xml:space="preserve"> </w:t>
      </w:r>
      <w:r w:rsidRPr="006269F8">
        <w:rPr>
          <w:rFonts w:ascii="Times New Roman" w:eastAsia="標楷體" w:hAnsi="Times New Roman" w:cs="Times New Roman"/>
          <w:w w:val="101"/>
          <w:sz w:val="24"/>
          <w:szCs w:val="24"/>
          <w:lang w:eastAsia="zh-TW"/>
        </w:rPr>
        <w:t>(</w:t>
      </w:r>
      <w:r w:rsidRPr="006269F8">
        <w:rPr>
          <w:rFonts w:ascii="Times New Roman" w:eastAsia="標楷體" w:hAnsi="Times New Roman" w:cs="Times New Roman"/>
          <w:w w:val="101"/>
          <w:sz w:val="24"/>
          <w:szCs w:val="24"/>
          <w:lang w:eastAsia="zh-TW"/>
        </w:rPr>
        <w:t>以下簡稱本系</w:t>
      </w:r>
      <w:r w:rsidRPr="006269F8">
        <w:rPr>
          <w:rFonts w:ascii="Times New Roman" w:eastAsia="標楷體" w:hAnsi="Times New Roman" w:cs="Times New Roman"/>
          <w:w w:val="101"/>
          <w:sz w:val="24"/>
          <w:szCs w:val="24"/>
          <w:lang w:eastAsia="zh-TW"/>
        </w:rPr>
        <w:t xml:space="preserve">) </w:t>
      </w:r>
      <w:r w:rsidRPr="006269F8">
        <w:rPr>
          <w:rFonts w:ascii="Times New Roman" w:eastAsia="標楷體" w:hAnsi="Times New Roman" w:cs="Times New Roman"/>
          <w:sz w:val="24"/>
          <w:szCs w:val="24"/>
          <w:lang w:eastAsia="zh-TW"/>
        </w:rPr>
        <w:t>圓安企業獎學金</w:t>
      </w:r>
      <w:r w:rsidRPr="006269F8">
        <w:rPr>
          <w:rFonts w:ascii="Times New Roman" w:eastAsia="標楷體" w:hAnsi="Times New Roman" w:cs="Times New Roman"/>
          <w:w w:val="101"/>
          <w:sz w:val="24"/>
          <w:szCs w:val="24"/>
          <w:lang w:eastAsia="zh-TW"/>
        </w:rPr>
        <w:t xml:space="preserve"> (</w:t>
      </w:r>
      <w:r w:rsidRPr="006269F8">
        <w:rPr>
          <w:rFonts w:ascii="Times New Roman" w:eastAsia="標楷體" w:hAnsi="Times New Roman" w:cs="Times New Roman"/>
          <w:w w:val="101"/>
          <w:sz w:val="24"/>
          <w:szCs w:val="24"/>
          <w:lang w:eastAsia="zh-TW"/>
        </w:rPr>
        <w:t>以下簡稱本獎學金</w:t>
      </w:r>
      <w:r w:rsidRPr="006269F8">
        <w:rPr>
          <w:rFonts w:ascii="Times New Roman" w:eastAsia="標楷體" w:hAnsi="Times New Roman" w:cs="Times New Roman"/>
          <w:w w:val="101"/>
          <w:sz w:val="24"/>
          <w:szCs w:val="24"/>
          <w:lang w:eastAsia="zh-TW"/>
        </w:rPr>
        <w:t>)</w:t>
      </w:r>
      <w:r w:rsidRPr="006269F8">
        <w:rPr>
          <w:rFonts w:ascii="Times New Roman" w:eastAsia="標楷體" w:hAnsi="Times New Roman" w:cs="Times New Roman"/>
          <w:w w:val="101"/>
          <w:sz w:val="24"/>
          <w:szCs w:val="24"/>
          <w:lang w:eastAsia="zh-TW"/>
        </w:rPr>
        <w:t>，以資鼓勵。</w:t>
      </w:r>
    </w:p>
    <w:p w14:paraId="21675A60" w14:textId="77777777" w:rsidR="00810AF9" w:rsidRPr="006269F8" w:rsidRDefault="00810AF9" w:rsidP="00810AF9">
      <w:pPr>
        <w:pStyle w:val="afff3"/>
        <w:numPr>
          <w:ilvl w:val="0"/>
          <w:numId w:val="20"/>
        </w:numPr>
        <w:spacing w:after="0" w:line="400" w:lineRule="exact"/>
        <w:ind w:leftChars="0" w:right="-20"/>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管理辦法</w:t>
      </w:r>
    </w:p>
    <w:p w14:paraId="1502E055"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本獎學金係由圓安營造工程股份有限公司</w:t>
      </w:r>
      <w:r w:rsidRPr="006269F8">
        <w:rPr>
          <w:rFonts w:ascii="Times New Roman" w:eastAsia="標楷體" w:hAnsi="Times New Roman" w:cs="Times New Roman"/>
          <w:sz w:val="24"/>
          <w:szCs w:val="24"/>
          <w:lang w:eastAsia="zh-TW"/>
        </w:rPr>
        <w:t>/</w:t>
      </w:r>
      <w:r w:rsidRPr="006269F8">
        <w:rPr>
          <w:rFonts w:ascii="Times New Roman" w:eastAsia="標楷體" w:hAnsi="Times New Roman" w:cs="Times New Roman"/>
          <w:sz w:val="24"/>
          <w:szCs w:val="24"/>
          <w:lang w:eastAsia="zh-TW"/>
        </w:rPr>
        <w:t>圓安生醫科技股份有限公司捐助所成立。</w:t>
      </w:r>
    </w:p>
    <w:p w14:paraId="2A64CCFC"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pacing w:val="1"/>
          <w:sz w:val="24"/>
          <w:szCs w:val="24"/>
          <w:lang w:eastAsia="zh-TW"/>
        </w:rPr>
        <w:t>本獎學金每年由捐助單位提</w:t>
      </w:r>
      <w:r w:rsidRPr="006269F8">
        <w:rPr>
          <w:rFonts w:ascii="Times New Roman" w:eastAsia="標楷體" w:hAnsi="Times New Roman" w:cs="Times New Roman"/>
          <w:sz w:val="24"/>
          <w:szCs w:val="24"/>
          <w:lang w:eastAsia="zh-TW"/>
        </w:rPr>
        <w:t>撥</w:t>
      </w:r>
      <w:r w:rsidRPr="006269F8">
        <w:rPr>
          <w:rFonts w:ascii="Times New Roman" w:eastAsia="標楷體" w:hAnsi="Times New Roman" w:cs="Times New Roman"/>
          <w:sz w:val="24"/>
          <w:szCs w:val="24"/>
          <w:lang w:eastAsia="zh-TW"/>
        </w:rPr>
        <w:t>12,000</w:t>
      </w:r>
      <w:r w:rsidRPr="006269F8">
        <w:rPr>
          <w:rFonts w:ascii="Times New Roman" w:eastAsia="標楷體" w:hAnsi="Times New Roman" w:cs="Times New Roman"/>
          <w:spacing w:val="-9"/>
          <w:sz w:val="24"/>
          <w:szCs w:val="24"/>
          <w:lang w:eastAsia="zh-TW"/>
        </w:rPr>
        <w:t xml:space="preserve"> </w:t>
      </w:r>
      <w:r w:rsidRPr="006269F8">
        <w:rPr>
          <w:rFonts w:ascii="Times New Roman" w:eastAsia="標楷體" w:hAnsi="Times New Roman" w:cs="Times New Roman"/>
          <w:sz w:val="24"/>
          <w:szCs w:val="24"/>
          <w:lang w:eastAsia="zh-TW"/>
        </w:rPr>
        <w:t>元獎勵本系學士班優秀學生。</w:t>
      </w:r>
    </w:p>
    <w:p w14:paraId="7818AA8C"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為因應學用接軌，</w:t>
      </w:r>
      <w:r w:rsidRPr="006269F8">
        <w:rPr>
          <w:rFonts w:ascii="Times New Roman" w:eastAsia="標楷體" w:hAnsi="Times New Roman" w:cs="Times New Roman"/>
          <w:spacing w:val="1"/>
          <w:sz w:val="24"/>
          <w:szCs w:val="24"/>
          <w:lang w:eastAsia="zh-TW"/>
        </w:rPr>
        <w:t>捐助單位將視人才選用需求，專案提供本系碩士班產學聯合培養方案中碩士班優秀學生之獎學金，金額視個案另訂之。</w:t>
      </w:r>
    </w:p>
    <w:p w14:paraId="6553B63E"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本獎學金管理由本系</w:t>
      </w:r>
      <w:r w:rsidRPr="006269F8">
        <w:rPr>
          <w:rFonts w:ascii="Times New Roman" w:eastAsia="標楷體" w:hAnsi="Times New Roman" w:cs="Times New Roman"/>
          <w:color w:val="000000" w:themeColor="text1"/>
          <w:sz w:val="24"/>
          <w:szCs w:val="24"/>
          <w:lang w:eastAsia="zh-TW"/>
        </w:rPr>
        <w:t>學生事務暨公共關係小組</w:t>
      </w:r>
      <w:r w:rsidRPr="006269F8">
        <w:rPr>
          <w:rFonts w:ascii="Times New Roman" w:eastAsia="標楷體" w:hAnsi="Times New Roman" w:cs="Times New Roman"/>
          <w:sz w:val="24"/>
          <w:szCs w:val="24"/>
          <w:lang w:eastAsia="zh-TW"/>
        </w:rPr>
        <w:t>負</w:t>
      </w:r>
      <w:r w:rsidRPr="006269F8">
        <w:rPr>
          <w:rFonts w:ascii="Times New Roman" w:eastAsia="標楷體" w:hAnsi="Times New Roman" w:cs="Times New Roman"/>
          <w:spacing w:val="-20"/>
          <w:sz w:val="24"/>
          <w:szCs w:val="24"/>
          <w:lang w:eastAsia="zh-TW"/>
        </w:rPr>
        <w:t>責</w:t>
      </w:r>
      <w:r w:rsidRPr="006269F8">
        <w:rPr>
          <w:rFonts w:ascii="Times New Roman" w:eastAsia="標楷體" w:hAnsi="Times New Roman" w:cs="Times New Roman"/>
          <w:spacing w:val="-19"/>
          <w:sz w:val="24"/>
          <w:szCs w:val="24"/>
          <w:lang w:eastAsia="zh-TW"/>
        </w:rPr>
        <w:t>，</w:t>
      </w:r>
      <w:r w:rsidRPr="006269F8">
        <w:rPr>
          <w:rFonts w:ascii="Times New Roman" w:eastAsia="標楷體" w:hAnsi="Times New Roman" w:cs="Times New Roman"/>
          <w:spacing w:val="1"/>
          <w:sz w:val="24"/>
          <w:szCs w:val="24"/>
          <w:lang w:eastAsia="zh-TW"/>
        </w:rPr>
        <w:t>審</w:t>
      </w:r>
      <w:r w:rsidRPr="006269F8">
        <w:rPr>
          <w:rFonts w:ascii="Times New Roman" w:eastAsia="標楷體" w:hAnsi="Times New Roman" w:cs="Times New Roman"/>
          <w:sz w:val="24"/>
          <w:szCs w:val="24"/>
          <w:lang w:eastAsia="zh-TW"/>
        </w:rPr>
        <w:t>查申請人資格及獎學金發放事宜；獲獎人數與人選經系務會議通過決定之。</w:t>
      </w:r>
    </w:p>
    <w:p w14:paraId="57834C40"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本獎學金支用以該學年</w:t>
      </w:r>
      <w:r w:rsidRPr="006269F8">
        <w:rPr>
          <w:rFonts w:ascii="Times New Roman" w:eastAsia="標楷體" w:hAnsi="Times New Roman" w:cs="Times New Roman"/>
          <w:spacing w:val="1"/>
          <w:sz w:val="24"/>
          <w:szCs w:val="24"/>
          <w:lang w:eastAsia="zh-TW"/>
        </w:rPr>
        <w:t>度提撥金額為</w:t>
      </w:r>
      <w:r w:rsidRPr="006269F8">
        <w:rPr>
          <w:rFonts w:ascii="Times New Roman" w:eastAsia="標楷體" w:hAnsi="Times New Roman" w:cs="Times New Roman"/>
          <w:spacing w:val="-14"/>
          <w:sz w:val="24"/>
          <w:szCs w:val="24"/>
          <w:lang w:eastAsia="zh-TW"/>
        </w:rPr>
        <w:t>限</w:t>
      </w:r>
      <w:r w:rsidRPr="006269F8">
        <w:rPr>
          <w:rFonts w:ascii="Times New Roman" w:eastAsia="標楷體" w:hAnsi="Times New Roman" w:cs="Times New Roman"/>
          <w:spacing w:val="-16"/>
          <w:sz w:val="24"/>
          <w:szCs w:val="24"/>
          <w:lang w:eastAsia="zh-TW"/>
        </w:rPr>
        <w:t>，</w:t>
      </w:r>
      <w:r w:rsidRPr="006269F8">
        <w:rPr>
          <w:rFonts w:ascii="Times New Roman" w:eastAsia="標楷體" w:hAnsi="Times New Roman" w:cs="Times New Roman"/>
          <w:spacing w:val="2"/>
          <w:sz w:val="24"/>
          <w:szCs w:val="24"/>
          <w:lang w:eastAsia="zh-TW"/>
        </w:rPr>
        <w:t>若</w:t>
      </w:r>
      <w:r w:rsidRPr="006269F8">
        <w:rPr>
          <w:rFonts w:ascii="Times New Roman" w:eastAsia="標楷體" w:hAnsi="Times New Roman" w:cs="Times New Roman"/>
          <w:spacing w:val="1"/>
          <w:sz w:val="24"/>
          <w:szCs w:val="24"/>
          <w:lang w:eastAsia="zh-TW"/>
        </w:rPr>
        <w:t>當年度申請案件不足</w:t>
      </w:r>
      <w:r w:rsidRPr="006269F8">
        <w:rPr>
          <w:rFonts w:ascii="Times New Roman" w:eastAsia="標楷體" w:hAnsi="Times New Roman" w:cs="Times New Roman"/>
          <w:spacing w:val="-14"/>
          <w:sz w:val="24"/>
          <w:szCs w:val="24"/>
          <w:lang w:eastAsia="zh-TW"/>
        </w:rPr>
        <w:t>額</w:t>
      </w:r>
      <w:r w:rsidRPr="006269F8">
        <w:rPr>
          <w:rFonts w:ascii="Times New Roman" w:eastAsia="標楷體" w:hAnsi="Times New Roman" w:cs="Times New Roman"/>
          <w:spacing w:val="-16"/>
          <w:sz w:val="24"/>
          <w:szCs w:val="24"/>
          <w:lang w:eastAsia="zh-TW"/>
        </w:rPr>
        <w:t>，</w:t>
      </w:r>
      <w:r w:rsidRPr="006269F8">
        <w:rPr>
          <w:rFonts w:ascii="Times New Roman" w:eastAsia="標楷體" w:hAnsi="Times New Roman" w:cs="Times New Roman"/>
          <w:sz w:val="24"/>
          <w:szCs w:val="24"/>
          <w:lang w:eastAsia="zh-TW"/>
        </w:rPr>
        <w:t>餘款將轉入「食品科學系發展基金」保留。</w:t>
      </w:r>
    </w:p>
    <w:p w14:paraId="63112A62" w14:textId="77777777" w:rsidR="00810AF9" w:rsidRPr="006269F8" w:rsidRDefault="00810AF9" w:rsidP="00810AF9">
      <w:pPr>
        <w:pStyle w:val="afff3"/>
        <w:numPr>
          <w:ilvl w:val="0"/>
          <w:numId w:val="20"/>
        </w:numPr>
        <w:spacing w:after="0" w:line="400" w:lineRule="exact"/>
        <w:ind w:leftChars="0" w:right="-20"/>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申請對象及資格</w:t>
      </w:r>
    </w:p>
    <w:p w14:paraId="2493EA77"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凡本系學士班在學學生。</w:t>
      </w:r>
    </w:p>
    <w:p w14:paraId="59968A2E"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前一學年度學業及操行成績均在</w:t>
      </w:r>
      <w:r w:rsidRPr="006269F8">
        <w:rPr>
          <w:rFonts w:ascii="Times New Roman" w:eastAsia="標楷體" w:hAnsi="Times New Roman" w:cs="Times New Roman"/>
          <w:sz w:val="24"/>
          <w:szCs w:val="24"/>
          <w:lang w:eastAsia="zh-TW"/>
        </w:rPr>
        <w:t>80</w:t>
      </w:r>
      <w:r w:rsidRPr="006269F8">
        <w:rPr>
          <w:rFonts w:ascii="Times New Roman" w:eastAsia="標楷體" w:hAnsi="Times New Roman" w:cs="Times New Roman"/>
          <w:sz w:val="24"/>
          <w:szCs w:val="24"/>
          <w:lang w:eastAsia="zh-TW"/>
        </w:rPr>
        <w:t>分以上，成績優異者。</w:t>
      </w:r>
    </w:p>
    <w:p w14:paraId="7F3FF454"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特殊食品科學或生物醫學專業表現者優先考慮。</w:t>
      </w:r>
    </w:p>
    <w:p w14:paraId="538D30C0"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參與</w:t>
      </w:r>
      <w:r w:rsidRPr="006269F8">
        <w:rPr>
          <w:rFonts w:ascii="Times New Roman" w:eastAsia="標楷體" w:hAnsi="Times New Roman" w:cs="Times New Roman"/>
          <w:spacing w:val="1"/>
          <w:sz w:val="24"/>
          <w:szCs w:val="24"/>
          <w:lang w:eastAsia="zh-TW"/>
        </w:rPr>
        <w:t>本系碩士班產學聯合培養方案之碩士班在學學生。</w:t>
      </w:r>
    </w:p>
    <w:p w14:paraId="6A9427DD" w14:textId="77777777" w:rsidR="00810AF9" w:rsidRPr="006269F8" w:rsidRDefault="00810AF9" w:rsidP="00810AF9">
      <w:pPr>
        <w:pStyle w:val="afff3"/>
        <w:numPr>
          <w:ilvl w:val="0"/>
          <w:numId w:val="20"/>
        </w:numPr>
        <w:spacing w:after="0" w:line="400" w:lineRule="exact"/>
        <w:ind w:leftChars="0" w:right="-20"/>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名額與金額</w:t>
      </w:r>
    </w:p>
    <w:p w14:paraId="50CA3BA0" w14:textId="77777777" w:rsidR="00810AF9" w:rsidRPr="006269F8" w:rsidRDefault="00810AF9" w:rsidP="00810AF9">
      <w:pPr>
        <w:pStyle w:val="afff3"/>
        <w:spacing w:after="0" w:line="400" w:lineRule="exact"/>
        <w:ind w:leftChars="0" w:left="820" w:right="-20"/>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名額依每年度實際獲得獎學金金額而適度調整。</w:t>
      </w:r>
    </w:p>
    <w:p w14:paraId="795E4A01" w14:textId="77777777" w:rsidR="00810AF9" w:rsidRPr="006269F8" w:rsidRDefault="00810AF9" w:rsidP="00810AF9">
      <w:pPr>
        <w:pStyle w:val="afff3"/>
        <w:numPr>
          <w:ilvl w:val="1"/>
          <w:numId w:val="20"/>
        </w:numPr>
        <w:spacing w:after="0" w:line="400" w:lineRule="exact"/>
        <w:ind w:leftChars="0" w:left="1276" w:right="272"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名額：學士班</w:t>
      </w:r>
      <w:r w:rsidRPr="006269F8">
        <w:rPr>
          <w:rFonts w:ascii="Times New Roman" w:eastAsia="標楷體" w:hAnsi="Times New Roman" w:cs="Times New Roman"/>
          <w:sz w:val="24"/>
          <w:szCs w:val="24"/>
          <w:lang w:eastAsia="zh-TW"/>
        </w:rPr>
        <w:t xml:space="preserve"> 3 </w:t>
      </w:r>
      <w:r w:rsidRPr="006269F8">
        <w:rPr>
          <w:rFonts w:ascii="Times New Roman" w:eastAsia="標楷體" w:hAnsi="Times New Roman" w:cs="Times New Roman"/>
          <w:sz w:val="24"/>
          <w:szCs w:val="24"/>
          <w:lang w:eastAsia="zh-TW"/>
        </w:rPr>
        <w:t>名，每年級各</w:t>
      </w:r>
      <w:r w:rsidRPr="006269F8">
        <w:rPr>
          <w:rFonts w:ascii="Times New Roman" w:eastAsia="標楷體" w:hAnsi="Times New Roman" w:cs="Times New Roman"/>
          <w:sz w:val="24"/>
          <w:szCs w:val="24"/>
          <w:lang w:eastAsia="zh-TW"/>
        </w:rPr>
        <w:t>1</w:t>
      </w:r>
      <w:r w:rsidRPr="006269F8">
        <w:rPr>
          <w:rFonts w:ascii="Times New Roman" w:eastAsia="標楷體" w:hAnsi="Times New Roman" w:cs="Times New Roman"/>
          <w:sz w:val="24"/>
          <w:szCs w:val="24"/>
          <w:lang w:eastAsia="zh-TW"/>
        </w:rPr>
        <w:t>名。</w:t>
      </w:r>
      <w:r>
        <w:rPr>
          <w:rFonts w:ascii="Times New Roman" w:eastAsia="標楷體" w:hAnsi="Times New Roman" w:cs="Times New Roman" w:hint="eastAsia"/>
          <w:sz w:val="24"/>
          <w:szCs w:val="24"/>
          <w:lang w:eastAsia="zh-TW"/>
        </w:rPr>
        <w:t>碩士班視專案訂定。</w:t>
      </w:r>
    </w:p>
    <w:p w14:paraId="314A033F" w14:textId="77777777" w:rsidR="00810AF9" w:rsidRPr="006269F8" w:rsidRDefault="00810AF9" w:rsidP="00810AF9">
      <w:pPr>
        <w:pStyle w:val="afff3"/>
        <w:numPr>
          <w:ilvl w:val="1"/>
          <w:numId w:val="20"/>
        </w:numPr>
        <w:spacing w:after="0" w:line="400" w:lineRule="exact"/>
        <w:ind w:leftChars="0" w:left="1276" w:right="-20" w:hanging="284"/>
        <w:rPr>
          <w:rFonts w:ascii="Times New Roman" w:eastAsia="標楷體" w:hAnsi="Times New Roman" w:cs="Times New Roman"/>
          <w:sz w:val="24"/>
          <w:szCs w:val="24"/>
          <w:lang w:eastAsia="zh-TW"/>
        </w:rPr>
      </w:pPr>
      <w:r w:rsidRPr="006269F8">
        <w:rPr>
          <w:rFonts w:ascii="Times New Roman" w:eastAsia="標楷體" w:hAnsi="Times New Roman" w:cs="Times New Roman"/>
          <w:w w:val="99"/>
          <w:sz w:val="24"/>
          <w:szCs w:val="24"/>
          <w:lang w:eastAsia="zh-TW"/>
        </w:rPr>
        <w:t>金額：學士班學生每名新台幣</w:t>
      </w:r>
      <w:r w:rsidRPr="006269F8">
        <w:rPr>
          <w:rFonts w:ascii="Times New Roman" w:eastAsia="標楷體" w:hAnsi="Times New Roman" w:cs="Times New Roman"/>
          <w:w w:val="99"/>
          <w:sz w:val="24"/>
          <w:szCs w:val="24"/>
          <w:lang w:eastAsia="zh-TW"/>
        </w:rPr>
        <w:t xml:space="preserve"> </w:t>
      </w:r>
      <w:r w:rsidRPr="006269F8">
        <w:rPr>
          <w:rFonts w:ascii="Times New Roman" w:eastAsia="標楷體" w:hAnsi="Times New Roman" w:cs="Times New Roman"/>
          <w:sz w:val="24"/>
          <w:szCs w:val="24"/>
          <w:lang w:eastAsia="zh-TW"/>
        </w:rPr>
        <w:t xml:space="preserve">4,000 </w:t>
      </w:r>
      <w:r w:rsidRPr="006269F8">
        <w:rPr>
          <w:rFonts w:ascii="Times New Roman" w:eastAsia="標楷體" w:hAnsi="Times New Roman" w:cs="Times New Roman"/>
          <w:sz w:val="24"/>
          <w:szCs w:val="24"/>
          <w:lang w:eastAsia="zh-TW"/>
        </w:rPr>
        <w:t>元，碩士班學生視個案另訂之。</w:t>
      </w:r>
    </w:p>
    <w:p w14:paraId="7F6B5D87" w14:textId="77777777" w:rsidR="00810AF9" w:rsidRPr="006269F8" w:rsidRDefault="00810AF9" w:rsidP="00810AF9">
      <w:pPr>
        <w:pStyle w:val="afff3"/>
        <w:numPr>
          <w:ilvl w:val="0"/>
          <w:numId w:val="20"/>
        </w:numPr>
        <w:spacing w:after="0" w:line="400" w:lineRule="exact"/>
        <w:ind w:leftChars="0" w:right="315"/>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申請辦法與資料</w:t>
      </w:r>
      <w:r w:rsidRPr="006269F8">
        <w:rPr>
          <w:rFonts w:ascii="Times New Roman" w:eastAsia="標楷體" w:hAnsi="Times New Roman" w:cs="Times New Roman"/>
          <w:sz w:val="24"/>
          <w:szCs w:val="24"/>
          <w:lang w:eastAsia="zh-TW"/>
        </w:rPr>
        <w:t xml:space="preserve"> </w:t>
      </w:r>
    </w:p>
    <w:p w14:paraId="54EFF57C" w14:textId="77777777" w:rsidR="00810AF9" w:rsidRPr="006269F8" w:rsidRDefault="00810AF9" w:rsidP="00810AF9">
      <w:pPr>
        <w:pStyle w:val="afff3"/>
        <w:spacing w:after="0" w:line="400" w:lineRule="exact"/>
        <w:ind w:leftChars="0" w:left="820" w:right="315"/>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申請人應於本系公佈後之截止日期前，備齊下列資料，送交本系</w:t>
      </w:r>
      <w:r w:rsidRPr="006269F8">
        <w:rPr>
          <w:rFonts w:ascii="Times New Roman" w:eastAsia="標楷體" w:hAnsi="Times New Roman" w:cs="Times New Roman"/>
          <w:color w:val="000000" w:themeColor="text1"/>
          <w:sz w:val="24"/>
          <w:szCs w:val="24"/>
          <w:lang w:eastAsia="zh-TW"/>
        </w:rPr>
        <w:t>學生事務暨公共關係小組審查</w:t>
      </w:r>
      <w:r w:rsidRPr="006269F8">
        <w:rPr>
          <w:rFonts w:ascii="Times New Roman" w:eastAsia="標楷體" w:hAnsi="Times New Roman" w:cs="Times New Roman"/>
          <w:sz w:val="24"/>
          <w:szCs w:val="24"/>
          <w:lang w:eastAsia="zh-TW"/>
        </w:rPr>
        <w:t>：</w:t>
      </w:r>
    </w:p>
    <w:p w14:paraId="14A97030"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教務處核發之成績單</w:t>
      </w:r>
      <w:r w:rsidRPr="006269F8">
        <w:rPr>
          <w:rFonts w:ascii="Times New Roman" w:eastAsia="標楷體" w:hAnsi="Times New Roman" w:cs="Times New Roman"/>
          <w:sz w:val="24"/>
          <w:szCs w:val="24"/>
          <w:lang w:eastAsia="zh-TW"/>
        </w:rPr>
        <w:t xml:space="preserve"> (</w:t>
      </w:r>
      <w:r w:rsidRPr="006269F8">
        <w:rPr>
          <w:rFonts w:ascii="Times New Roman" w:eastAsia="標楷體" w:hAnsi="Times New Roman" w:cs="Times New Roman"/>
          <w:sz w:val="24"/>
          <w:szCs w:val="24"/>
          <w:lang w:eastAsia="zh-TW"/>
        </w:rPr>
        <w:t>含班級排名</w:t>
      </w:r>
      <w:r w:rsidRPr="006269F8">
        <w:rPr>
          <w:rFonts w:ascii="Times New Roman" w:eastAsia="標楷體" w:hAnsi="Times New Roman" w:cs="Times New Roman"/>
          <w:sz w:val="24"/>
          <w:szCs w:val="24"/>
          <w:lang w:eastAsia="zh-TW"/>
        </w:rPr>
        <w:t>)</w:t>
      </w:r>
      <w:r w:rsidRPr="006269F8">
        <w:rPr>
          <w:rFonts w:ascii="Times New Roman" w:eastAsia="標楷體" w:hAnsi="Times New Roman" w:cs="Times New Roman"/>
          <w:sz w:val="24"/>
          <w:szCs w:val="24"/>
          <w:lang w:eastAsia="zh-TW"/>
        </w:rPr>
        <w:t>。</w:t>
      </w:r>
    </w:p>
    <w:p w14:paraId="4341A89F"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 xml:space="preserve">1500 </w:t>
      </w:r>
      <w:r w:rsidRPr="006269F8">
        <w:rPr>
          <w:rFonts w:ascii="Times New Roman" w:eastAsia="標楷體" w:hAnsi="Times New Roman" w:cs="Times New Roman"/>
          <w:sz w:val="24"/>
          <w:szCs w:val="24"/>
          <w:lang w:eastAsia="zh-TW"/>
        </w:rPr>
        <w:t>字以內之簡要自傳及課程學習心得。</w:t>
      </w:r>
    </w:p>
    <w:p w14:paraId="48EEA4AB" w14:textId="77777777" w:rsidR="00810AF9" w:rsidRPr="006269F8" w:rsidRDefault="00810AF9" w:rsidP="00810AF9">
      <w:pPr>
        <w:pStyle w:val="afff3"/>
        <w:numPr>
          <w:ilvl w:val="1"/>
          <w:numId w:val="20"/>
        </w:numPr>
        <w:spacing w:after="0" w:line="400" w:lineRule="exact"/>
        <w:ind w:leftChars="0" w:left="1276" w:hanging="284"/>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申請表（含導師或指導老師之推薦信）。</w:t>
      </w:r>
    </w:p>
    <w:p w14:paraId="063003D9" w14:textId="77777777" w:rsidR="00810AF9" w:rsidRPr="006269F8" w:rsidRDefault="00810AF9" w:rsidP="00810AF9">
      <w:pPr>
        <w:pStyle w:val="afff3"/>
        <w:numPr>
          <w:ilvl w:val="0"/>
          <w:numId w:val="20"/>
        </w:numPr>
        <w:spacing w:after="0" w:line="400" w:lineRule="exact"/>
        <w:ind w:leftChars="0" w:right="-82"/>
        <w:rPr>
          <w:rFonts w:ascii="Times New Roman" w:eastAsia="標楷體" w:hAnsi="Times New Roman" w:cs="Times New Roman"/>
          <w:sz w:val="24"/>
          <w:szCs w:val="24"/>
          <w:lang w:eastAsia="zh-TW"/>
        </w:rPr>
      </w:pPr>
      <w:r w:rsidRPr="006269F8">
        <w:rPr>
          <w:rFonts w:ascii="Times New Roman" w:eastAsia="標楷體" w:hAnsi="Times New Roman" w:cs="Times New Roman"/>
          <w:sz w:val="24"/>
          <w:szCs w:val="24"/>
          <w:lang w:eastAsia="zh-TW"/>
        </w:rPr>
        <w:t>表揚方式</w:t>
      </w:r>
      <w:r w:rsidRPr="006269F8">
        <w:rPr>
          <w:rFonts w:ascii="Times New Roman" w:eastAsia="標楷體" w:hAnsi="Times New Roman" w:cs="Times New Roman"/>
          <w:sz w:val="24"/>
          <w:szCs w:val="24"/>
          <w:lang w:eastAsia="zh-TW"/>
        </w:rPr>
        <w:t xml:space="preserve"> </w:t>
      </w:r>
      <w:r w:rsidRPr="006269F8">
        <w:rPr>
          <w:rFonts w:ascii="Times New Roman" w:eastAsia="標楷體" w:hAnsi="Times New Roman" w:cs="Times New Roman"/>
          <w:sz w:val="24"/>
          <w:szCs w:val="24"/>
          <w:lang w:eastAsia="zh-TW"/>
        </w:rPr>
        <w:t>於本系系週會公開表揚，並頒發獎學金及獎狀。</w:t>
      </w:r>
    </w:p>
    <w:p w14:paraId="7B10597F" w14:textId="77777777" w:rsidR="00810AF9" w:rsidRPr="0034016F" w:rsidRDefault="00810AF9" w:rsidP="00810AF9">
      <w:pPr>
        <w:pStyle w:val="afff3"/>
        <w:numPr>
          <w:ilvl w:val="0"/>
          <w:numId w:val="20"/>
        </w:numPr>
        <w:spacing w:after="0" w:line="400" w:lineRule="exact"/>
        <w:ind w:leftChars="0" w:right="-82"/>
        <w:rPr>
          <w:rFonts w:ascii="Times New Roman" w:eastAsia="標楷體" w:hAnsi="Times New Roman" w:cs="Times New Roman"/>
          <w:sz w:val="24"/>
          <w:szCs w:val="24"/>
          <w:lang w:eastAsia="zh-TW"/>
        </w:rPr>
      </w:pPr>
      <w:r w:rsidRPr="0034016F">
        <w:rPr>
          <w:rFonts w:ascii="Times New Roman" w:eastAsia="標楷體" w:hAnsi="Times New Roman" w:cs="Times New Roman"/>
          <w:sz w:val="24"/>
          <w:szCs w:val="24"/>
          <w:lang w:eastAsia="zh-TW"/>
        </w:rPr>
        <w:t>實施與修訂本辦法由本系</w:t>
      </w:r>
      <w:r w:rsidRPr="0034016F">
        <w:rPr>
          <w:rFonts w:ascii="Times New Roman" w:eastAsia="標楷體" w:hAnsi="Times New Roman" w:cs="Times New Roman"/>
          <w:color w:val="000000" w:themeColor="text1"/>
          <w:sz w:val="24"/>
          <w:szCs w:val="24"/>
          <w:lang w:eastAsia="zh-TW"/>
        </w:rPr>
        <w:t>公共關係暨學生事務小組</w:t>
      </w:r>
      <w:r w:rsidRPr="0034016F">
        <w:rPr>
          <w:rFonts w:ascii="Times New Roman" w:eastAsia="標楷體" w:hAnsi="Times New Roman" w:cs="Times New Roman"/>
          <w:sz w:val="24"/>
          <w:szCs w:val="24"/>
          <w:lang w:eastAsia="zh-TW"/>
        </w:rPr>
        <w:t>提出，經系務會議通過後實施，修訂時亦同。</w:t>
      </w:r>
    </w:p>
    <w:p w14:paraId="3D4649C9" w14:textId="77777777" w:rsidR="00457331" w:rsidRPr="00810AF9" w:rsidRDefault="00457331">
      <w:pPr>
        <w:rPr>
          <w:rFonts w:eastAsia="標楷體"/>
          <w:noProof/>
          <w:sz w:val="40"/>
        </w:rPr>
        <w:sectPr w:rsidR="00457331" w:rsidRPr="00810AF9" w:rsidSect="00765AD7">
          <w:pgSz w:w="11907" w:h="16840" w:code="9"/>
          <w:pgMar w:top="975" w:right="1134" w:bottom="1418" w:left="1418" w:header="567" w:footer="992" w:gutter="0"/>
          <w:pgNumType w:fmt="taiwaneseCountingThousand"/>
          <w:cols w:space="425"/>
          <w:docGrid w:type="lines" w:linePitch="245" w:charSpace="-3687"/>
        </w:sectPr>
      </w:pPr>
    </w:p>
    <w:bookmarkEnd w:id="5"/>
    <w:p w14:paraId="4C89662E" w14:textId="77777777" w:rsidR="00457331" w:rsidRPr="0039193D" w:rsidRDefault="00457331" w:rsidP="00457331">
      <w:pPr>
        <w:snapToGrid w:val="0"/>
        <w:jc w:val="center"/>
        <w:rPr>
          <w:rFonts w:ascii="華康正顏楷體W5" w:eastAsia="華康正顏楷體W5"/>
          <w:color w:val="000066"/>
          <w:sz w:val="40"/>
          <w:szCs w:val="40"/>
        </w:rPr>
      </w:pPr>
      <w:r w:rsidRPr="0039193D">
        <w:rPr>
          <w:rFonts w:ascii="華康正顏楷體W5" w:eastAsia="華康正顏楷體W5" w:hint="eastAsia"/>
          <w:color w:val="000066"/>
          <w:sz w:val="40"/>
          <w:szCs w:val="40"/>
        </w:rPr>
        <w:lastRenderedPageBreak/>
        <w:t>輔仁大學食品科學系獎助學金申請單</w:t>
      </w: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8"/>
        <w:gridCol w:w="850"/>
        <w:gridCol w:w="851"/>
        <w:gridCol w:w="425"/>
        <w:gridCol w:w="425"/>
        <w:gridCol w:w="284"/>
        <w:gridCol w:w="519"/>
        <w:gridCol w:w="757"/>
        <w:gridCol w:w="46"/>
        <w:gridCol w:w="521"/>
        <w:gridCol w:w="283"/>
        <w:gridCol w:w="709"/>
        <w:gridCol w:w="2452"/>
      </w:tblGrid>
      <w:tr w:rsidR="00457331" w:rsidRPr="001235F8" w14:paraId="6584E3AB" w14:textId="77777777" w:rsidTr="00375066">
        <w:trPr>
          <w:trHeight w:val="603"/>
        </w:trPr>
        <w:tc>
          <w:tcPr>
            <w:tcW w:w="1598" w:type="dxa"/>
            <w:vAlign w:val="center"/>
          </w:tcPr>
          <w:p w14:paraId="4E21DB76" w14:textId="77777777" w:rsidR="00457331" w:rsidRPr="001235F8" w:rsidRDefault="00457331" w:rsidP="00375066">
            <w:pPr>
              <w:jc w:val="both"/>
              <w:rPr>
                <w:rFonts w:ascii="標楷體" w:eastAsia="標楷體"/>
              </w:rPr>
            </w:pPr>
            <w:r w:rsidRPr="001235F8">
              <w:rPr>
                <w:rFonts w:ascii="標楷體" w:eastAsia="標楷體" w:hint="eastAsia"/>
              </w:rPr>
              <w:t>申請人</w:t>
            </w:r>
            <w:r>
              <w:rPr>
                <w:rFonts w:ascii="標楷體" w:eastAsia="標楷體" w:hint="eastAsia"/>
              </w:rPr>
              <w:t>姓名</w:t>
            </w:r>
          </w:p>
        </w:tc>
        <w:tc>
          <w:tcPr>
            <w:tcW w:w="2126" w:type="dxa"/>
            <w:gridSpan w:val="3"/>
            <w:vAlign w:val="center"/>
          </w:tcPr>
          <w:p w14:paraId="03ED152A" w14:textId="77777777" w:rsidR="00457331" w:rsidRPr="001235F8" w:rsidRDefault="00457331" w:rsidP="00375066">
            <w:pPr>
              <w:jc w:val="both"/>
              <w:rPr>
                <w:rFonts w:ascii="標楷體" w:eastAsia="標楷體"/>
              </w:rPr>
            </w:pPr>
          </w:p>
        </w:tc>
        <w:tc>
          <w:tcPr>
            <w:tcW w:w="709" w:type="dxa"/>
            <w:gridSpan w:val="2"/>
            <w:vAlign w:val="center"/>
          </w:tcPr>
          <w:p w14:paraId="395190D3" w14:textId="77777777" w:rsidR="00457331" w:rsidRPr="001235F8" w:rsidRDefault="00457331" w:rsidP="00375066">
            <w:pPr>
              <w:jc w:val="both"/>
              <w:rPr>
                <w:rFonts w:ascii="標楷體" w:eastAsia="標楷體"/>
              </w:rPr>
            </w:pPr>
            <w:r w:rsidRPr="001235F8">
              <w:rPr>
                <w:rFonts w:ascii="標楷體" w:eastAsia="標楷體" w:hint="eastAsia"/>
              </w:rPr>
              <w:t>學號</w:t>
            </w:r>
          </w:p>
        </w:tc>
        <w:tc>
          <w:tcPr>
            <w:tcW w:w="1843" w:type="dxa"/>
            <w:gridSpan w:val="4"/>
            <w:vAlign w:val="center"/>
          </w:tcPr>
          <w:p w14:paraId="092DBAB5" w14:textId="77777777" w:rsidR="00457331" w:rsidRPr="001235F8" w:rsidRDefault="00457331" w:rsidP="00375066">
            <w:pPr>
              <w:jc w:val="both"/>
              <w:rPr>
                <w:rFonts w:ascii="標楷體" w:eastAsia="標楷體"/>
              </w:rPr>
            </w:pPr>
          </w:p>
        </w:tc>
        <w:tc>
          <w:tcPr>
            <w:tcW w:w="992" w:type="dxa"/>
            <w:gridSpan w:val="2"/>
            <w:vAlign w:val="center"/>
          </w:tcPr>
          <w:p w14:paraId="3A60733E" w14:textId="77777777" w:rsidR="00457331" w:rsidRPr="001235F8" w:rsidRDefault="00457331" w:rsidP="00375066">
            <w:pPr>
              <w:jc w:val="both"/>
              <w:rPr>
                <w:rFonts w:ascii="標楷體" w:eastAsia="標楷體"/>
              </w:rPr>
            </w:pPr>
            <w:r w:rsidRPr="001235F8">
              <w:rPr>
                <w:rFonts w:ascii="標楷體" w:eastAsia="標楷體" w:hint="eastAsia"/>
              </w:rPr>
              <w:t>手機</w:t>
            </w:r>
          </w:p>
        </w:tc>
        <w:tc>
          <w:tcPr>
            <w:tcW w:w="2452" w:type="dxa"/>
            <w:vAlign w:val="center"/>
          </w:tcPr>
          <w:p w14:paraId="2131E1EC" w14:textId="77777777" w:rsidR="00457331" w:rsidRDefault="00457331" w:rsidP="00375066">
            <w:pPr>
              <w:jc w:val="both"/>
              <w:rPr>
                <w:rFonts w:ascii="標楷體" w:eastAsia="標楷體"/>
              </w:rPr>
            </w:pPr>
          </w:p>
          <w:p w14:paraId="11B4F0C1" w14:textId="77777777" w:rsidR="00457331" w:rsidRPr="001235F8" w:rsidRDefault="00457331" w:rsidP="00375066">
            <w:pPr>
              <w:jc w:val="both"/>
              <w:rPr>
                <w:rFonts w:ascii="標楷體" w:eastAsia="標楷體"/>
              </w:rPr>
            </w:pPr>
          </w:p>
        </w:tc>
      </w:tr>
      <w:tr w:rsidR="00457331" w:rsidRPr="001235F8" w14:paraId="38CDD52F" w14:textId="77777777" w:rsidTr="00375066">
        <w:trPr>
          <w:trHeight w:val="603"/>
        </w:trPr>
        <w:tc>
          <w:tcPr>
            <w:tcW w:w="1598" w:type="dxa"/>
            <w:vAlign w:val="center"/>
          </w:tcPr>
          <w:p w14:paraId="361F02DE" w14:textId="77777777" w:rsidR="00457331" w:rsidRPr="001235F8" w:rsidRDefault="00457331" w:rsidP="00375066">
            <w:pPr>
              <w:jc w:val="both"/>
              <w:rPr>
                <w:rFonts w:ascii="標楷體" w:eastAsia="標楷體"/>
              </w:rPr>
            </w:pPr>
            <w:r w:rsidRPr="001235F8">
              <w:rPr>
                <w:rFonts w:ascii="標楷體" w:eastAsia="標楷體" w:hint="eastAsia"/>
              </w:rPr>
              <w:t>身分證字號</w:t>
            </w:r>
          </w:p>
        </w:tc>
        <w:tc>
          <w:tcPr>
            <w:tcW w:w="2126" w:type="dxa"/>
            <w:gridSpan w:val="3"/>
            <w:vAlign w:val="center"/>
          </w:tcPr>
          <w:p w14:paraId="5EBDE021" w14:textId="77777777" w:rsidR="00457331" w:rsidRPr="001235F8" w:rsidRDefault="00457331" w:rsidP="00375066">
            <w:pPr>
              <w:jc w:val="both"/>
              <w:rPr>
                <w:rFonts w:ascii="標楷體" w:eastAsia="標楷體"/>
              </w:rPr>
            </w:pPr>
          </w:p>
        </w:tc>
        <w:tc>
          <w:tcPr>
            <w:tcW w:w="2552" w:type="dxa"/>
            <w:gridSpan w:val="6"/>
            <w:vAlign w:val="center"/>
          </w:tcPr>
          <w:p w14:paraId="354C37E4" w14:textId="77777777" w:rsidR="00457331" w:rsidRDefault="00457331" w:rsidP="00375066">
            <w:pPr>
              <w:jc w:val="both"/>
              <w:rPr>
                <w:rFonts w:ascii="標楷體" w:eastAsia="標楷體"/>
              </w:rPr>
            </w:pPr>
            <w:r>
              <w:rPr>
                <w:rFonts w:ascii="標楷體" w:eastAsia="標楷體" w:hint="eastAsia"/>
              </w:rPr>
              <w:t>本學期是否獲</w:t>
            </w:r>
          </w:p>
          <w:p w14:paraId="480900DE" w14:textId="77777777" w:rsidR="00457331" w:rsidRPr="001235F8" w:rsidRDefault="00457331" w:rsidP="00375066">
            <w:pPr>
              <w:jc w:val="both"/>
              <w:rPr>
                <w:rFonts w:ascii="標楷體" w:eastAsia="標楷體"/>
              </w:rPr>
            </w:pPr>
            <w:r>
              <w:rPr>
                <w:rFonts w:ascii="標楷體" w:eastAsia="標楷體" w:hint="eastAsia"/>
              </w:rPr>
              <w:t>其他獎助學金</w:t>
            </w:r>
          </w:p>
        </w:tc>
        <w:tc>
          <w:tcPr>
            <w:tcW w:w="3444" w:type="dxa"/>
            <w:gridSpan w:val="3"/>
            <w:vAlign w:val="center"/>
          </w:tcPr>
          <w:p w14:paraId="1C7312BA" w14:textId="77777777" w:rsidR="00457331" w:rsidRPr="00CB207E" w:rsidRDefault="00457331" w:rsidP="00375066">
            <w:pPr>
              <w:jc w:val="both"/>
              <w:rPr>
                <w:rFonts w:ascii="標楷體" w:eastAsia="標楷體"/>
              </w:rPr>
            </w:pPr>
            <w:r w:rsidRPr="00CB207E">
              <w:rPr>
                <w:rFonts w:ascii="標楷體" w:eastAsia="標楷體" w:hint="eastAsia"/>
              </w:rPr>
              <w:t>□否</w:t>
            </w:r>
          </w:p>
          <w:p w14:paraId="05A22764" w14:textId="77777777" w:rsidR="00457331" w:rsidRPr="001235F8" w:rsidRDefault="00457331" w:rsidP="00375066">
            <w:pPr>
              <w:jc w:val="both"/>
              <w:rPr>
                <w:rFonts w:ascii="標楷體" w:eastAsia="標楷體"/>
              </w:rPr>
            </w:pPr>
            <w:r w:rsidRPr="00CB207E">
              <w:rPr>
                <w:rFonts w:ascii="標楷體" w:eastAsia="標楷體" w:hint="eastAsia"/>
              </w:rPr>
              <w:t>□</w:t>
            </w:r>
            <w:r>
              <w:rPr>
                <w:rFonts w:ascii="標楷體" w:eastAsia="標楷體" w:hint="eastAsia"/>
              </w:rPr>
              <w:t xml:space="preserve">是:名稱        金額      </w:t>
            </w:r>
          </w:p>
        </w:tc>
      </w:tr>
      <w:tr w:rsidR="00457331" w:rsidRPr="001235F8" w14:paraId="70AD33BB" w14:textId="77777777" w:rsidTr="00375066">
        <w:trPr>
          <w:cantSplit/>
        </w:trPr>
        <w:tc>
          <w:tcPr>
            <w:tcW w:w="1598" w:type="dxa"/>
          </w:tcPr>
          <w:p w14:paraId="4B784C35" w14:textId="77777777" w:rsidR="00457331" w:rsidRPr="001235F8" w:rsidRDefault="00457331" w:rsidP="00375066">
            <w:pPr>
              <w:spacing w:before="240" w:after="240"/>
              <w:jc w:val="distribute"/>
              <w:rPr>
                <w:rFonts w:ascii="標楷體" w:eastAsia="標楷體"/>
              </w:rPr>
            </w:pPr>
            <w:r w:rsidRPr="001235F8">
              <w:rPr>
                <w:rFonts w:ascii="標楷體" w:eastAsia="標楷體" w:hint="eastAsia"/>
              </w:rPr>
              <w:t>戶籍地址</w:t>
            </w:r>
          </w:p>
        </w:tc>
        <w:tc>
          <w:tcPr>
            <w:tcW w:w="4678" w:type="dxa"/>
            <w:gridSpan w:val="9"/>
          </w:tcPr>
          <w:p w14:paraId="611068D1" w14:textId="77777777" w:rsidR="00457331" w:rsidRPr="001235F8" w:rsidRDefault="00457331" w:rsidP="00375066">
            <w:pPr>
              <w:spacing w:before="240" w:after="240"/>
              <w:rPr>
                <w:rFonts w:ascii="標楷體" w:eastAsia="標楷體"/>
              </w:rPr>
            </w:pPr>
          </w:p>
        </w:tc>
        <w:tc>
          <w:tcPr>
            <w:tcW w:w="992" w:type="dxa"/>
            <w:gridSpan w:val="2"/>
          </w:tcPr>
          <w:p w14:paraId="4D91F26A" w14:textId="77777777" w:rsidR="00457331" w:rsidRPr="001235F8" w:rsidRDefault="00457331" w:rsidP="00375066">
            <w:pPr>
              <w:spacing w:before="240" w:after="240"/>
              <w:rPr>
                <w:rFonts w:ascii="標楷體" w:eastAsia="標楷體"/>
              </w:rPr>
            </w:pPr>
            <w:r w:rsidRPr="001235F8">
              <w:rPr>
                <w:rFonts w:ascii="標楷體" w:eastAsia="標楷體" w:hint="eastAsia"/>
              </w:rPr>
              <w:t>E-mail</w:t>
            </w:r>
          </w:p>
        </w:tc>
        <w:tc>
          <w:tcPr>
            <w:tcW w:w="2452" w:type="dxa"/>
          </w:tcPr>
          <w:p w14:paraId="730DBA33" w14:textId="77777777" w:rsidR="00457331" w:rsidRPr="001235F8" w:rsidRDefault="00457331" w:rsidP="00375066">
            <w:pPr>
              <w:spacing w:before="240" w:after="240"/>
              <w:rPr>
                <w:rFonts w:ascii="標楷體" w:eastAsia="標楷體"/>
              </w:rPr>
            </w:pPr>
          </w:p>
        </w:tc>
      </w:tr>
      <w:tr w:rsidR="00457331" w:rsidRPr="001235F8" w14:paraId="49FB672E" w14:textId="77777777" w:rsidTr="00375066">
        <w:trPr>
          <w:cantSplit/>
        </w:trPr>
        <w:tc>
          <w:tcPr>
            <w:tcW w:w="1598" w:type="dxa"/>
          </w:tcPr>
          <w:p w14:paraId="3FA67ADB" w14:textId="77777777" w:rsidR="00457331" w:rsidRPr="001235F8" w:rsidRDefault="00457331" w:rsidP="00375066">
            <w:pPr>
              <w:spacing w:before="240" w:after="240"/>
              <w:rPr>
                <w:rFonts w:ascii="標楷體" w:eastAsia="標楷體"/>
              </w:rPr>
            </w:pPr>
            <w:r w:rsidRPr="001235F8">
              <w:rPr>
                <w:rFonts w:ascii="標楷體" w:eastAsia="標楷體" w:hint="eastAsia"/>
              </w:rPr>
              <w:t>郵局局號</w:t>
            </w:r>
          </w:p>
        </w:tc>
        <w:tc>
          <w:tcPr>
            <w:tcW w:w="2835" w:type="dxa"/>
            <w:gridSpan w:val="5"/>
          </w:tcPr>
          <w:p w14:paraId="70C3E904" w14:textId="77777777" w:rsidR="00457331" w:rsidRPr="001235F8" w:rsidRDefault="00457331" w:rsidP="00375066">
            <w:pPr>
              <w:spacing w:before="240" w:after="240"/>
              <w:rPr>
                <w:rFonts w:ascii="標楷體" w:eastAsia="標楷體"/>
              </w:rPr>
            </w:pPr>
          </w:p>
        </w:tc>
        <w:tc>
          <w:tcPr>
            <w:tcW w:w="1276" w:type="dxa"/>
            <w:gridSpan w:val="2"/>
          </w:tcPr>
          <w:p w14:paraId="26CF26E8" w14:textId="77777777" w:rsidR="00457331" w:rsidRPr="001235F8" w:rsidRDefault="00457331" w:rsidP="00375066">
            <w:pPr>
              <w:spacing w:before="240" w:after="240"/>
              <w:rPr>
                <w:rFonts w:ascii="標楷體" w:eastAsia="標楷體"/>
              </w:rPr>
            </w:pPr>
            <w:r w:rsidRPr="001235F8">
              <w:rPr>
                <w:rFonts w:ascii="標楷體" w:eastAsia="標楷體" w:hint="eastAsia"/>
              </w:rPr>
              <w:t>郵局帳號</w:t>
            </w:r>
          </w:p>
        </w:tc>
        <w:tc>
          <w:tcPr>
            <w:tcW w:w="4011" w:type="dxa"/>
            <w:gridSpan w:val="5"/>
          </w:tcPr>
          <w:p w14:paraId="74144DD9" w14:textId="77777777" w:rsidR="00457331" w:rsidRPr="001235F8" w:rsidRDefault="00457331" w:rsidP="00375066">
            <w:pPr>
              <w:spacing w:before="240" w:after="240"/>
              <w:rPr>
                <w:rFonts w:ascii="標楷體" w:eastAsia="標楷體"/>
              </w:rPr>
            </w:pPr>
          </w:p>
        </w:tc>
      </w:tr>
      <w:tr w:rsidR="00457331" w14:paraId="5D11D038" w14:textId="77777777" w:rsidTr="00375066">
        <w:trPr>
          <w:cantSplit/>
          <w:trHeight w:val="566"/>
        </w:trPr>
        <w:tc>
          <w:tcPr>
            <w:tcW w:w="1598" w:type="dxa"/>
          </w:tcPr>
          <w:p w14:paraId="4CB23889" w14:textId="77777777" w:rsidR="00457331" w:rsidRDefault="00457331" w:rsidP="00375066">
            <w:pPr>
              <w:spacing w:before="120"/>
              <w:jc w:val="distribute"/>
              <w:rPr>
                <w:rFonts w:ascii="標楷體" w:eastAsia="標楷體"/>
              </w:rPr>
            </w:pPr>
            <w:r w:rsidRPr="001235F8">
              <w:rPr>
                <w:rFonts w:ascii="標楷體" w:eastAsia="標楷體" w:hint="eastAsia"/>
              </w:rPr>
              <w:t>申請獎學金</w:t>
            </w:r>
          </w:p>
          <w:p w14:paraId="6C2FBE07" w14:textId="77777777" w:rsidR="00457331" w:rsidRDefault="00457331" w:rsidP="00375066">
            <w:pPr>
              <w:spacing w:before="120"/>
              <w:jc w:val="distribute"/>
              <w:rPr>
                <w:rFonts w:ascii="標楷體" w:eastAsia="標楷體"/>
                <w:sz w:val="32"/>
              </w:rPr>
            </w:pPr>
            <w:r w:rsidRPr="001235F8">
              <w:rPr>
                <w:rFonts w:ascii="標楷體" w:eastAsia="標楷體" w:hint="eastAsia"/>
              </w:rPr>
              <w:t>名稱</w:t>
            </w:r>
          </w:p>
          <w:p w14:paraId="7E99FFB6" w14:textId="77777777" w:rsidR="00457331" w:rsidRPr="00235D44" w:rsidRDefault="00457331" w:rsidP="00375066">
            <w:pPr>
              <w:spacing w:after="120"/>
              <w:rPr>
                <w:rFonts w:ascii="標楷體" w:eastAsia="標楷體"/>
              </w:rPr>
            </w:pPr>
            <w:r w:rsidRPr="00235D44">
              <w:rPr>
                <w:rFonts w:ascii="標楷體" w:eastAsia="標楷體" w:hint="eastAsia"/>
              </w:rPr>
              <w:t>(</w:t>
            </w:r>
            <w:r w:rsidRPr="006B01BB">
              <w:rPr>
                <w:rFonts w:ascii="標楷體" w:eastAsia="標楷體" w:hint="eastAsia"/>
                <w:u w:val="single"/>
              </w:rPr>
              <w:t>可複選</w:t>
            </w:r>
            <w:r w:rsidRPr="00235D44">
              <w:rPr>
                <w:rFonts w:ascii="標楷體" w:eastAsia="標楷體" w:hint="eastAsia"/>
              </w:rPr>
              <w:t>)</w:t>
            </w:r>
          </w:p>
        </w:tc>
        <w:tc>
          <w:tcPr>
            <w:tcW w:w="8122" w:type="dxa"/>
            <w:gridSpan w:val="12"/>
          </w:tcPr>
          <w:p w14:paraId="74F3DBFB" w14:textId="77777777" w:rsidR="00457331" w:rsidRPr="00CB207E" w:rsidRDefault="00457331" w:rsidP="00375066">
            <w:pPr>
              <w:snapToGrid w:val="0"/>
              <w:rPr>
                <w:rFonts w:ascii="標楷體" w:eastAsia="標楷體" w:hAnsi="標楷體"/>
                <w:sz w:val="28"/>
                <w:szCs w:val="28"/>
              </w:rPr>
            </w:pPr>
            <w:r w:rsidRPr="006B01BB">
              <w:rPr>
                <w:rFonts w:ascii="標楷體" w:eastAsia="標楷體" w:hAnsi="標楷體" w:hint="eastAsia"/>
                <w:sz w:val="28"/>
                <w:szCs w:val="28"/>
              </w:rPr>
              <w:t>□</w:t>
            </w:r>
            <w:r w:rsidRPr="00CB207E">
              <w:rPr>
                <w:rFonts w:ascii="標楷體" w:eastAsia="標楷體" w:hAnsi="標楷體" w:hint="eastAsia"/>
                <w:sz w:val="28"/>
                <w:szCs w:val="28"/>
              </w:rPr>
              <w:t>食品科學系獎學金</w:t>
            </w:r>
          </w:p>
          <w:p w14:paraId="4A4B178E" w14:textId="77777777" w:rsidR="00457331" w:rsidRPr="006B01BB" w:rsidRDefault="00457331" w:rsidP="00375066">
            <w:pPr>
              <w:snapToGrid w:val="0"/>
              <w:rPr>
                <w:rFonts w:ascii="標楷體" w:eastAsia="標楷體" w:hAnsi="標楷體"/>
                <w:sz w:val="28"/>
                <w:szCs w:val="28"/>
              </w:rPr>
            </w:pPr>
            <w:r w:rsidRPr="006B01BB">
              <w:rPr>
                <w:rFonts w:ascii="標楷體" w:eastAsia="標楷體" w:hAnsi="標楷體" w:hint="eastAsia"/>
                <w:sz w:val="28"/>
                <w:szCs w:val="28"/>
              </w:rPr>
              <w:t>□</w:t>
            </w:r>
            <w:r w:rsidRPr="006B01BB">
              <w:rPr>
                <w:rFonts w:ascii="標楷體" w:eastAsia="標楷體" w:hAnsi="標楷體"/>
                <w:sz w:val="28"/>
                <w:szCs w:val="28"/>
              </w:rPr>
              <w:t>食品科學系</w:t>
            </w:r>
            <w:r w:rsidRPr="006B01BB">
              <w:rPr>
                <w:rFonts w:ascii="標楷體" w:eastAsia="標楷體" w:hAnsi="標楷體" w:hint="eastAsia"/>
                <w:sz w:val="28"/>
                <w:szCs w:val="28"/>
              </w:rPr>
              <w:t>凌玲宗女士及丘志威教授獎助學金</w:t>
            </w:r>
          </w:p>
          <w:p w14:paraId="3DD387AA" w14:textId="77777777" w:rsidR="00457331" w:rsidRPr="006B01BB" w:rsidRDefault="00457331" w:rsidP="00375066">
            <w:pPr>
              <w:snapToGrid w:val="0"/>
              <w:rPr>
                <w:rFonts w:ascii="標楷體" w:eastAsia="標楷體" w:hAnsi="標楷體"/>
                <w:sz w:val="28"/>
                <w:szCs w:val="28"/>
              </w:rPr>
            </w:pPr>
            <w:r w:rsidRPr="006B01BB">
              <w:rPr>
                <w:rFonts w:ascii="標楷體" w:eastAsia="標楷體" w:hAnsi="標楷體" w:hint="eastAsia"/>
                <w:sz w:val="28"/>
                <w:szCs w:val="28"/>
              </w:rPr>
              <w:t>□</w:t>
            </w:r>
            <w:r w:rsidRPr="006B01BB">
              <w:rPr>
                <w:rFonts w:ascii="標楷體" w:eastAsia="標楷體" w:hAnsi="標楷體"/>
                <w:sz w:val="28"/>
                <w:szCs w:val="28"/>
              </w:rPr>
              <w:t>食品科學系圓安企業獎學金</w:t>
            </w:r>
          </w:p>
          <w:p w14:paraId="77085FDE" w14:textId="77777777" w:rsidR="00457331" w:rsidRPr="006B01BB" w:rsidRDefault="00457331" w:rsidP="00375066">
            <w:pPr>
              <w:snapToGrid w:val="0"/>
              <w:rPr>
                <w:rFonts w:ascii="標楷體" w:eastAsia="標楷體" w:hAnsi="標楷體"/>
                <w:sz w:val="28"/>
                <w:szCs w:val="28"/>
              </w:rPr>
            </w:pPr>
            <w:r w:rsidRPr="006B01BB">
              <w:rPr>
                <w:rFonts w:ascii="標楷體" w:eastAsia="標楷體" w:hAnsi="標楷體" w:hint="eastAsia"/>
                <w:sz w:val="28"/>
                <w:szCs w:val="28"/>
              </w:rPr>
              <w:t>□</w:t>
            </w:r>
            <w:r>
              <w:rPr>
                <w:rFonts w:ascii="標楷體" w:eastAsia="標楷體" w:hAnsi="標楷體" w:hint="eastAsia"/>
                <w:sz w:val="28"/>
                <w:szCs w:val="28"/>
              </w:rPr>
              <w:t>食品科學系</w:t>
            </w:r>
            <w:r w:rsidRPr="006B01BB">
              <w:rPr>
                <w:rFonts w:ascii="標楷體" w:eastAsia="標楷體" w:hAnsi="標楷體"/>
                <w:sz w:val="28"/>
                <w:szCs w:val="28"/>
              </w:rPr>
              <w:t>御復珍食品有限公司獎學金</w:t>
            </w:r>
          </w:p>
          <w:p w14:paraId="1752C30F" w14:textId="77777777" w:rsidR="00457331" w:rsidRPr="006B01BB" w:rsidRDefault="00457331" w:rsidP="00375066">
            <w:pPr>
              <w:snapToGrid w:val="0"/>
              <w:rPr>
                <w:rFonts w:ascii="標楷體" w:eastAsia="標楷體"/>
                <w:sz w:val="32"/>
              </w:rPr>
            </w:pPr>
            <w:r w:rsidRPr="006B01BB">
              <w:rPr>
                <w:rFonts w:ascii="標楷體" w:eastAsia="標楷體" w:hAnsi="標楷體" w:hint="eastAsia"/>
                <w:sz w:val="28"/>
                <w:szCs w:val="28"/>
              </w:rPr>
              <w:t>□</w:t>
            </w:r>
            <w:r>
              <w:rPr>
                <w:rFonts w:ascii="標楷體" w:eastAsia="標楷體" w:hAnsi="標楷體" w:hint="eastAsia"/>
                <w:sz w:val="28"/>
                <w:szCs w:val="28"/>
              </w:rPr>
              <w:t>其他</w:t>
            </w:r>
          </w:p>
        </w:tc>
      </w:tr>
      <w:tr w:rsidR="00457331" w:rsidRPr="00BD3A4B" w14:paraId="76269AE8" w14:textId="77777777" w:rsidTr="00375066">
        <w:trPr>
          <w:cantSplit/>
        </w:trPr>
        <w:tc>
          <w:tcPr>
            <w:tcW w:w="1598" w:type="dxa"/>
          </w:tcPr>
          <w:p w14:paraId="0F6DCFE9" w14:textId="77777777" w:rsidR="00457331" w:rsidRPr="00BD3A4B" w:rsidRDefault="00457331" w:rsidP="00375066">
            <w:pPr>
              <w:jc w:val="distribute"/>
              <w:rPr>
                <w:rFonts w:ascii="標楷體" w:eastAsia="標楷體"/>
              </w:rPr>
            </w:pPr>
            <w:r w:rsidRPr="00BD3A4B">
              <w:rPr>
                <w:rFonts w:ascii="標楷體" w:eastAsia="標楷體" w:hint="eastAsia"/>
              </w:rPr>
              <w:t>學業</w:t>
            </w:r>
          </w:p>
          <w:p w14:paraId="02CDCFC7" w14:textId="77777777" w:rsidR="00457331" w:rsidRPr="00BD3A4B" w:rsidRDefault="00457331" w:rsidP="00375066">
            <w:pPr>
              <w:jc w:val="distribute"/>
              <w:rPr>
                <w:rFonts w:ascii="標楷體" w:eastAsia="標楷體"/>
              </w:rPr>
            </w:pPr>
            <w:r w:rsidRPr="00BD3A4B">
              <w:rPr>
                <w:rFonts w:ascii="標楷體" w:eastAsia="標楷體" w:hint="eastAsia"/>
              </w:rPr>
              <w:t>成績</w:t>
            </w:r>
          </w:p>
        </w:tc>
        <w:tc>
          <w:tcPr>
            <w:tcW w:w="850" w:type="dxa"/>
          </w:tcPr>
          <w:p w14:paraId="2CA8A643" w14:textId="77777777" w:rsidR="00457331" w:rsidRDefault="00457331" w:rsidP="00375066">
            <w:pPr>
              <w:jc w:val="distribute"/>
              <w:rPr>
                <w:rFonts w:ascii="標楷體" w:eastAsia="標楷體"/>
              </w:rPr>
            </w:pPr>
            <w:r>
              <w:rPr>
                <w:rFonts w:ascii="標楷體" w:eastAsia="標楷體" w:hint="eastAsia"/>
              </w:rPr>
              <w:t>上學期</w:t>
            </w:r>
          </w:p>
        </w:tc>
        <w:tc>
          <w:tcPr>
            <w:tcW w:w="851" w:type="dxa"/>
          </w:tcPr>
          <w:p w14:paraId="5CFF2F2F" w14:textId="77777777" w:rsidR="00457331" w:rsidRDefault="00457331" w:rsidP="00375066">
            <w:pPr>
              <w:jc w:val="right"/>
              <w:rPr>
                <w:rFonts w:ascii="標楷體" w:eastAsia="標楷體"/>
              </w:rPr>
            </w:pPr>
            <w:r>
              <w:rPr>
                <w:rFonts w:ascii="標楷體" w:eastAsia="標楷體" w:hint="eastAsia"/>
              </w:rPr>
              <w:t xml:space="preserve">        分</w:t>
            </w:r>
          </w:p>
        </w:tc>
        <w:tc>
          <w:tcPr>
            <w:tcW w:w="850" w:type="dxa"/>
            <w:gridSpan w:val="2"/>
          </w:tcPr>
          <w:p w14:paraId="44C1FC8F" w14:textId="77777777" w:rsidR="00457331" w:rsidRDefault="00457331" w:rsidP="00375066">
            <w:pPr>
              <w:jc w:val="distribute"/>
              <w:rPr>
                <w:rFonts w:ascii="標楷體" w:eastAsia="標楷體"/>
              </w:rPr>
            </w:pPr>
            <w:r>
              <w:rPr>
                <w:rFonts w:ascii="標楷體" w:eastAsia="標楷體" w:hint="eastAsia"/>
              </w:rPr>
              <w:t>下學期</w:t>
            </w:r>
          </w:p>
        </w:tc>
        <w:tc>
          <w:tcPr>
            <w:tcW w:w="803" w:type="dxa"/>
            <w:gridSpan w:val="2"/>
          </w:tcPr>
          <w:p w14:paraId="6102D5A9" w14:textId="77777777" w:rsidR="00457331" w:rsidRDefault="00457331" w:rsidP="00375066">
            <w:pPr>
              <w:jc w:val="right"/>
              <w:rPr>
                <w:rFonts w:ascii="標楷體" w:eastAsia="標楷體"/>
              </w:rPr>
            </w:pPr>
            <w:r>
              <w:rPr>
                <w:rFonts w:ascii="標楷體" w:eastAsia="標楷體" w:hint="eastAsia"/>
              </w:rPr>
              <w:t xml:space="preserve">        分</w:t>
            </w:r>
          </w:p>
        </w:tc>
        <w:tc>
          <w:tcPr>
            <w:tcW w:w="803" w:type="dxa"/>
            <w:gridSpan w:val="2"/>
          </w:tcPr>
          <w:p w14:paraId="44CB9AD2" w14:textId="0F137C90" w:rsidR="00457331" w:rsidRDefault="00457331" w:rsidP="006E156B">
            <w:pPr>
              <w:jc w:val="distribute"/>
              <w:rPr>
                <w:rFonts w:ascii="標楷體" w:eastAsia="標楷體"/>
              </w:rPr>
            </w:pPr>
            <w:r>
              <w:rPr>
                <w:rFonts w:ascii="標楷體" w:eastAsia="標楷體" w:hint="eastAsia"/>
              </w:rPr>
              <w:t>平均</w:t>
            </w:r>
          </w:p>
        </w:tc>
        <w:tc>
          <w:tcPr>
            <w:tcW w:w="804" w:type="dxa"/>
            <w:gridSpan w:val="2"/>
          </w:tcPr>
          <w:p w14:paraId="51FF4FBE" w14:textId="77777777" w:rsidR="00457331" w:rsidRDefault="00457331" w:rsidP="00375066">
            <w:pPr>
              <w:jc w:val="right"/>
              <w:rPr>
                <w:rFonts w:ascii="標楷體" w:eastAsia="標楷體"/>
              </w:rPr>
            </w:pPr>
            <w:r>
              <w:rPr>
                <w:rFonts w:ascii="標楷體" w:eastAsia="標楷體" w:hint="eastAsia"/>
              </w:rPr>
              <w:t xml:space="preserve">        分</w:t>
            </w:r>
          </w:p>
        </w:tc>
        <w:tc>
          <w:tcPr>
            <w:tcW w:w="709" w:type="dxa"/>
          </w:tcPr>
          <w:p w14:paraId="4AA3039D" w14:textId="77777777" w:rsidR="00457331" w:rsidRDefault="00457331" w:rsidP="00375066">
            <w:pPr>
              <w:jc w:val="distribute"/>
              <w:rPr>
                <w:rFonts w:ascii="標楷體" w:eastAsia="標楷體"/>
              </w:rPr>
            </w:pPr>
            <w:r>
              <w:rPr>
                <w:rFonts w:ascii="標楷體" w:eastAsia="標楷體" w:hint="eastAsia"/>
              </w:rPr>
              <w:t>操行</w:t>
            </w:r>
          </w:p>
          <w:p w14:paraId="6ACE84D6" w14:textId="77777777" w:rsidR="00457331" w:rsidRDefault="00457331" w:rsidP="00375066">
            <w:pPr>
              <w:jc w:val="distribute"/>
              <w:rPr>
                <w:rFonts w:ascii="標楷體" w:eastAsia="標楷體"/>
              </w:rPr>
            </w:pPr>
            <w:r>
              <w:rPr>
                <w:rFonts w:ascii="標楷體" w:eastAsia="標楷體" w:hint="eastAsia"/>
              </w:rPr>
              <w:t>成績</w:t>
            </w:r>
          </w:p>
        </w:tc>
        <w:tc>
          <w:tcPr>
            <w:tcW w:w="2452" w:type="dxa"/>
          </w:tcPr>
          <w:p w14:paraId="0FCAE7AD" w14:textId="77777777" w:rsidR="00457331" w:rsidRDefault="00457331" w:rsidP="00375066">
            <w:pPr>
              <w:jc w:val="distribute"/>
              <w:rPr>
                <w:rFonts w:ascii="標楷體" w:eastAsia="標楷體"/>
              </w:rPr>
            </w:pPr>
            <w:r>
              <w:rPr>
                <w:rFonts w:ascii="標楷體" w:eastAsia="標楷體" w:hint="eastAsia"/>
              </w:rPr>
              <w:t xml:space="preserve">            分</w:t>
            </w:r>
          </w:p>
        </w:tc>
      </w:tr>
      <w:tr w:rsidR="00457331" w:rsidRPr="00BD3A4B" w14:paraId="70302102" w14:textId="77777777" w:rsidTr="00375066">
        <w:trPr>
          <w:cantSplit/>
        </w:trPr>
        <w:tc>
          <w:tcPr>
            <w:tcW w:w="1598" w:type="dxa"/>
          </w:tcPr>
          <w:p w14:paraId="4211A5ED" w14:textId="77777777" w:rsidR="00457331" w:rsidRPr="00BD3A4B" w:rsidRDefault="00D01673" w:rsidP="00375066">
            <w:pPr>
              <w:spacing w:before="240" w:after="240"/>
              <w:jc w:val="distribute"/>
              <w:rPr>
                <w:rFonts w:ascii="標楷體" w:eastAsia="標楷體"/>
              </w:rPr>
            </w:pPr>
            <w:r>
              <w:rPr>
                <w:rFonts w:ascii="標楷體" w:eastAsia="標楷體" w:hint="eastAsia"/>
              </w:rPr>
              <w:t>教師</w:t>
            </w:r>
            <w:r w:rsidR="00457331" w:rsidRPr="00BD3A4B">
              <w:rPr>
                <w:rFonts w:ascii="標楷體" w:eastAsia="標楷體" w:hint="eastAsia"/>
              </w:rPr>
              <w:t>推薦意見</w:t>
            </w:r>
          </w:p>
        </w:tc>
        <w:tc>
          <w:tcPr>
            <w:tcW w:w="8122" w:type="dxa"/>
            <w:gridSpan w:val="12"/>
          </w:tcPr>
          <w:p w14:paraId="3A174173" w14:textId="77777777" w:rsidR="00457331" w:rsidRPr="00BD3A4B" w:rsidRDefault="00457331" w:rsidP="00375066">
            <w:pPr>
              <w:spacing w:before="240" w:after="120"/>
              <w:rPr>
                <w:rFonts w:ascii="標楷體" w:eastAsia="標楷體"/>
              </w:rPr>
            </w:pPr>
          </w:p>
          <w:p w14:paraId="2936B624" w14:textId="77777777" w:rsidR="00457331" w:rsidRDefault="00457331" w:rsidP="00375066">
            <w:pPr>
              <w:spacing w:before="240" w:after="120"/>
              <w:rPr>
                <w:rFonts w:ascii="標楷體" w:eastAsia="標楷體"/>
              </w:rPr>
            </w:pPr>
          </w:p>
          <w:p w14:paraId="32F642FE" w14:textId="77777777" w:rsidR="00457331" w:rsidRDefault="00457331" w:rsidP="00375066">
            <w:pPr>
              <w:spacing w:before="240" w:after="120"/>
              <w:rPr>
                <w:rFonts w:ascii="標楷體" w:eastAsia="標楷體"/>
              </w:rPr>
            </w:pPr>
          </w:p>
          <w:p w14:paraId="2C74E1CB" w14:textId="77777777" w:rsidR="00457331" w:rsidRDefault="00457331" w:rsidP="00375066">
            <w:pPr>
              <w:spacing w:before="240" w:after="120"/>
              <w:rPr>
                <w:rFonts w:ascii="標楷體" w:eastAsia="標楷體"/>
              </w:rPr>
            </w:pPr>
          </w:p>
          <w:p w14:paraId="1B06E238" w14:textId="77777777" w:rsidR="00457331" w:rsidRDefault="00457331" w:rsidP="00375066">
            <w:pPr>
              <w:spacing w:before="240" w:after="120"/>
              <w:rPr>
                <w:rFonts w:ascii="標楷體" w:eastAsia="標楷體"/>
              </w:rPr>
            </w:pPr>
          </w:p>
          <w:p w14:paraId="72213E08" w14:textId="77777777" w:rsidR="00457331" w:rsidRPr="00BD3A4B" w:rsidRDefault="00457331" w:rsidP="00375066">
            <w:pPr>
              <w:spacing w:before="240" w:after="120"/>
              <w:rPr>
                <w:rFonts w:ascii="標楷體" w:eastAsia="標楷體"/>
              </w:rPr>
            </w:pPr>
          </w:p>
          <w:p w14:paraId="0055A1E3" w14:textId="77777777" w:rsidR="00457331" w:rsidRPr="00BD3A4B" w:rsidRDefault="00457331" w:rsidP="00375066">
            <w:pPr>
              <w:spacing w:before="240" w:after="60"/>
              <w:ind w:firstLineChars="1308" w:firstLine="3139"/>
              <w:rPr>
                <w:rFonts w:ascii="標楷體" w:eastAsia="標楷體"/>
              </w:rPr>
            </w:pPr>
            <w:r w:rsidRPr="00BD3A4B">
              <w:rPr>
                <w:rFonts w:ascii="標楷體" w:eastAsia="標楷體" w:hint="eastAsia"/>
              </w:rPr>
              <w:t>老師簽名：</w:t>
            </w:r>
            <w:r w:rsidRPr="00BD3A4B">
              <w:rPr>
                <w:rFonts w:ascii="標楷體" w:eastAsia="標楷體" w:hint="eastAsia"/>
                <w:u w:val="single"/>
              </w:rPr>
              <w:t xml:space="preserve">    </w:t>
            </w:r>
            <w:r>
              <w:rPr>
                <w:rFonts w:ascii="標楷體" w:eastAsia="標楷體" w:hint="eastAsia"/>
                <w:u w:val="single"/>
              </w:rPr>
              <w:t xml:space="preserve">       </w:t>
            </w:r>
            <w:r w:rsidRPr="00BD3A4B">
              <w:rPr>
                <w:rFonts w:ascii="標楷體" w:eastAsia="標楷體" w:hint="eastAsia"/>
                <w:u w:val="single"/>
              </w:rPr>
              <w:t xml:space="preserve">        </w:t>
            </w:r>
            <w:r w:rsidRPr="00BD3A4B">
              <w:rPr>
                <w:rFonts w:ascii="標楷體" w:eastAsia="標楷體" w:hint="eastAsia"/>
              </w:rPr>
              <w:t xml:space="preserve">          </w:t>
            </w:r>
          </w:p>
        </w:tc>
      </w:tr>
      <w:tr w:rsidR="00457331" w:rsidRPr="00BD3A4B" w14:paraId="149A88C6" w14:textId="77777777" w:rsidTr="00375066">
        <w:trPr>
          <w:cantSplit/>
        </w:trPr>
        <w:tc>
          <w:tcPr>
            <w:tcW w:w="1598" w:type="dxa"/>
          </w:tcPr>
          <w:p w14:paraId="016F35A1" w14:textId="77777777" w:rsidR="00457331" w:rsidRDefault="00457331" w:rsidP="00375066">
            <w:pPr>
              <w:spacing w:before="240" w:after="240"/>
              <w:jc w:val="distribute"/>
              <w:rPr>
                <w:rFonts w:ascii="標楷體" w:eastAsia="標楷體"/>
              </w:rPr>
            </w:pPr>
            <w:r w:rsidRPr="00BD3A4B">
              <w:rPr>
                <w:rFonts w:ascii="標楷體" w:eastAsia="標楷體" w:hint="eastAsia"/>
              </w:rPr>
              <w:t>依辦法</w:t>
            </w:r>
            <w:r>
              <w:rPr>
                <w:rFonts w:ascii="標楷體" w:eastAsia="標楷體" w:hint="eastAsia"/>
              </w:rPr>
              <w:t>規定</w:t>
            </w:r>
          </w:p>
          <w:p w14:paraId="22691292" w14:textId="77777777" w:rsidR="00457331" w:rsidRDefault="00457331" w:rsidP="00375066">
            <w:pPr>
              <w:spacing w:before="240" w:after="240"/>
              <w:jc w:val="distribute"/>
              <w:rPr>
                <w:rFonts w:ascii="標楷體" w:eastAsia="標楷體"/>
              </w:rPr>
            </w:pPr>
            <w:r>
              <w:rPr>
                <w:rFonts w:ascii="標楷體" w:eastAsia="標楷體" w:hint="eastAsia"/>
              </w:rPr>
              <w:t>附繳證件</w:t>
            </w:r>
          </w:p>
          <w:p w14:paraId="33FA1D8B" w14:textId="77777777" w:rsidR="00457331" w:rsidRPr="00BD3A4B" w:rsidRDefault="00457331" w:rsidP="00375066">
            <w:pPr>
              <w:spacing w:before="240" w:after="240"/>
              <w:jc w:val="distribute"/>
              <w:rPr>
                <w:rFonts w:ascii="標楷體" w:eastAsia="標楷體"/>
              </w:rPr>
            </w:pPr>
            <w:r>
              <w:rPr>
                <w:rFonts w:ascii="標楷體" w:eastAsia="標楷體" w:hint="eastAsia"/>
              </w:rPr>
              <w:t>(請打勾)</w:t>
            </w:r>
          </w:p>
        </w:tc>
        <w:tc>
          <w:tcPr>
            <w:tcW w:w="8122" w:type="dxa"/>
            <w:gridSpan w:val="12"/>
          </w:tcPr>
          <w:p w14:paraId="1D4C2CCF" w14:textId="77777777" w:rsidR="00A914A9" w:rsidRPr="00A914A9" w:rsidRDefault="00A914A9" w:rsidP="00375066">
            <w:pPr>
              <w:snapToGrid w:val="0"/>
              <w:ind w:left="348" w:hangingChars="145" w:hanging="348"/>
              <w:rPr>
                <w:rFonts w:ascii="標楷體" w:eastAsia="標楷體"/>
                <w:b/>
              </w:rPr>
            </w:pPr>
            <w:r w:rsidRPr="00A914A9">
              <w:rPr>
                <w:rFonts w:ascii="標楷體" w:eastAsia="標楷體" w:hint="eastAsia"/>
                <w:b/>
                <w:highlight w:val="yellow"/>
              </w:rPr>
              <w:t>必繳</w:t>
            </w:r>
          </w:p>
          <w:p w14:paraId="0E5FD216" w14:textId="77777777" w:rsidR="00457331" w:rsidRPr="00BD3A4B" w:rsidRDefault="00457331" w:rsidP="00375066">
            <w:pPr>
              <w:snapToGrid w:val="0"/>
              <w:ind w:left="348" w:hangingChars="145" w:hanging="348"/>
              <w:rPr>
                <w:rFonts w:eastAsia="標楷體"/>
              </w:rPr>
            </w:pPr>
            <w:r w:rsidRPr="00BD3A4B">
              <w:rPr>
                <w:rFonts w:ascii="標楷體" w:eastAsia="標楷體" w:hint="eastAsia"/>
              </w:rPr>
              <w:t>□</w:t>
            </w:r>
            <w:r w:rsidRPr="00A914A9">
              <w:rPr>
                <w:rFonts w:ascii="標楷體" w:eastAsia="標楷體" w:hint="eastAsia"/>
                <w:b/>
              </w:rPr>
              <w:t>歷年</w:t>
            </w:r>
            <w:r w:rsidRPr="00A914A9">
              <w:rPr>
                <w:rFonts w:eastAsia="標楷體" w:hAnsi="標楷體"/>
                <w:b/>
              </w:rPr>
              <w:t>成績單</w:t>
            </w:r>
            <w:r w:rsidRPr="00BD3A4B">
              <w:rPr>
                <w:rFonts w:eastAsia="標楷體"/>
              </w:rPr>
              <w:t>。</w:t>
            </w:r>
          </w:p>
          <w:p w14:paraId="0D0B5FC3" w14:textId="77777777" w:rsidR="00457331" w:rsidRDefault="00457331" w:rsidP="00375066">
            <w:pPr>
              <w:snapToGrid w:val="0"/>
              <w:ind w:left="348" w:hangingChars="145" w:hanging="348"/>
              <w:rPr>
                <w:rFonts w:eastAsia="標楷體" w:hAnsi="標楷體"/>
              </w:rPr>
            </w:pPr>
            <w:r w:rsidRPr="00BD3A4B">
              <w:rPr>
                <w:rFonts w:eastAsia="標楷體" w:hint="eastAsia"/>
              </w:rPr>
              <w:t>□</w:t>
            </w:r>
            <w:r w:rsidRPr="00BD3A4B">
              <w:rPr>
                <w:rFonts w:eastAsia="標楷體"/>
              </w:rPr>
              <w:t>1500</w:t>
            </w:r>
            <w:r w:rsidRPr="00BD3A4B">
              <w:rPr>
                <w:rFonts w:eastAsia="標楷體"/>
              </w:rPr>
              <w:t>字</w:t>
            </w:r>
            <w:r w:rsidRPr="00BD3A4B">
              <w:rPr>
                <w:rFonts w:eastAsia="標楷體" w:hAnsi="標楷體"/>
              </w:rPr>
              <w:t>以內之簡要自傳及課程學習心得</w:t>
            </w:r>
          </w:p>
          <w:p w14:paraId="08657BCB" w14:textId="77777777" w:rsidR="00A914A9" w:rsidRPr="00BD3A4B" w:rsidRDefault="00A914A9" w:rsidP="00375066">
            <w:pPr>
              <w:snapToGrid w:val="0"/>
              <w:ind w:left="348" w:hangingChars="145" w:hanging="348"/>
              <w:rPr>
                <w:rFonts w:eastAsia="標楷體"/>
              </w:rPr>
            </w:pPr>
            <w:r w:rsidRPr="00A914A9">
              <w:rPr>
                <w:rFonts w:eastAsia="標楷體" w:hint="eastAsia"/>
                <w:highlight w:val="yellow"/>
              </w:rPr>
              <w:t>選繳</w:t>
            </w:r>
          </w:p>
          <w:p w14:paraId="384AE291" w14:textId="77777777" w:rsidR="00457331" w:rsidRPr="00BD3A4B" w:rsidRDefault="00457331" w:rsidP="00375066">
            <w:pPr>
              <w:snapToGrid w:val="0"/>
              <w:ind w:left="348" w:hangingChars="145" w:hanging="348"/>
              <w:rPr>
                <w:rFonts w:eastAsia="標楷體"/>
              </w:rPr>
            </w:pPr>
            <w:r w:rsidRPr="00BD3A4B">
              <w:rPr>
                <w:rFonts w:ascii="標楷體" w:eastAsia="標楷體" w:hint="eastAsia"/>
              </w:rPr>
              <w:t>□</w:t>
            </w:r>
            <w:r w:rsidRPr="00BD3A4B">
              <w:rPr>
                <w:rFonts w:eastAsia="標楷體" w:hAnsi="標楷體"/>
              </w:rPr>
              <w:t>有利於申請之資料（如獲獎記錄、學會、社團或表演</w:t>
            </w:r>
            <w:r>
              <w:rPr>
                <w:rFonts w:eastAsia="標楷體" w:hAnsi="標楷體" w:hint="eastAsia"/>
              </w:rPr>
              <w:t>；</w:t>
            </w:r>
            <w:r w:rsidRPr="00340960">
              <w:rPr>
                <w:rFonts w:eastAsia="標楷體" w:hint="eastAsia"/>
              </w:rPr>
              <w:t>國際性、全國性專業期刊論文接受發表或國際性、全國性研討會論文</w:t>
            </w:r>
            <w:r w:rsidRPr="00BD3A4B">
              <w:rPr>
                <w:rFonts w:eastAsia="標楷體" w:hAnsi="標楷體"/>
              </w:rPr>
              <w:t>等證明）</w:t>
            </w:r>
          </w:p>
          <w:p w14:paraId="2BE29F45" w14:textId="77777777" w:rsidR="00457331" w:rsidRDefault="00457331" w:rsidP="00375066">
            <w:pPr>
              <w:snapToGrid w:val="0"/>
              <w:ind w:left="348" w:hangingChars="145" w:hanging="348"/>
              <w:rPr>
                <w:rFonts w:eastAsia="標楷體" w:hAnsi="標楷體"/>
              </w:rPr>
            </w:pPr>
            <w:r w:rsidRPr="00BD3A4B">
              <w:rPr>
                <w:rFonts w:ascii="標楷體" w:eastAsia="標楷體" w:hint="eastAsia"/>
              </w:rPr>
              <w:t>□</w:t>
            </w:r>
            <w:r w:rsidRPr="00BD3A4B">
              <w:rPr>
                <w:rFonts w:eastAsia="標楷體" w:hAnsi="標楷體"/>
              </w:rPr>
              <w:t>清寒證明</w:t>
            </w:r>
          </w:p>
          <w:p w14:paraId="3004D9E8" w14:textId="77777777" w:rsidR="00457331" w:rsidRDefault="00457331" w:rsidP="00375066">
            <w:pPr>
              <w:snapToGrid w:val="0"/>
              <w:ind w:left="348" w:hangingChars="145" w:hanging="348"/>
              <w:rPr>
                <w:rFonts w:eastAsia="標楷體" w:hAnsi="標楷體"/>
              </w:rPr>
            </w:pPr>
            <w:r w:rsidRPr="00BD3A4B">
              <w:rPr>
                <w:rFonts w:ascii="標楷體" w:eastAsia="標楷體" w:hint="eastAsia"/>
              </w:rPr>
              <w:t>□</w:t>
            </w:r>
            <w:r w:rsidRPr="00340960">
              <w:rPr>
                <w:rFonts w:eastAsia="標楷體" w:hint="eastAsia"/>
              </w:rPr>
              <w:t>鋼琴</w:t>
            </w:r>
            <w:r w:rsidR="00A914A9">
              <w:rPr>
                <w:rFonts w:eastAsia="標楷體" w:hint="eastAsia"/>
              </w:rPr>
              <w:t>、</w:t>
            </w:r>
            <w:r w:rsidRPr="00340960">
              <w:rPr>
                <w:rFonts w:eastAsia="標楷體" w:hint="eastAsia"/>
              </w:rPr>
              <w:t>繪畫</w:t>
            </w:r>
            <w:r w:rsidR="00A914A9">
              <w:rPr>
                <w:rFonts w:eastAsia="標楷體" w:hint="eastAsia"/>
              </w:rPr>
              <w:t>或藝術性</w:t>
            </w:r>
            <w:r w:rsidRPr="00340960">
              <w:rPr>
                <w:rFonts w:eastAsia="標楷體" w:hint="eastAsia"/>
              </w:rPr>
              <w:t>涵養</w:t>
            </w:r>
            <w:r>
              <w:rPr>
                <w:rFonts w:eastAsia="標楷體" w:hint="eastAsia"/>
              </w:rPr>
              <w:t>證明資料</w:t>
            </w:r>
          </w:p>
          <w:p w14:paraId="452869D4" w14:textId="77777777" w:rsidR="00457331" w:rsidRDefault="00457331" w:rsidP="00375066">
            <w:pPr>
              <w:snapToGrid w:val="0"/>
              <w:ind w:left="348" w:hangingChars="145" w:hanging="348"/>
              <w:rPr>
                <w:rFonts w:ascii="標楷體" w:eastAsia="標楷體"/>
              </w:rPr>
            </w:pPr>
            <w:r w:rsidRPr="00BD3A4B">
              <w:rPr>
                <w:rFonts w:ascii="標楷體" w:eastAsia="標楷體" w:hint="eastAsia"/>
              </w:rPr>
              <w:t>□</w:t>
            </w:r>
            <w:r>
              <w:rPr>
                <w:rFonts w:ascii="標楷體" w:eastAsia="標楷體" w:hint="eastAsia"/>
              </w:rPr>
              <w:t>其他相關證明文件 說明：</w:t>
            </w:r>
            <w:r w:rsidRPr="00BD3A4B">
              <w:rPr>
                <w:rFonts w:ascii="標楷體" w:eastAsia="標楷體" w:hint="eastAsia"/>
                <w:u w:val="single"/>
              </w:rPr>
              <w:t xml:space="preserve">    </w:t>
            </w:r>
            <w:r>
              <w:rPr>
                <w:rFonts w:ascii="標楷體" w:eastAsia="標楷體" w:hint="eastAsia"/>
                <w:u w:val="single"/>
              </w:rPr>
              <w:t xml:space="preserve">                                </w:t>
            </w:r>
            <w:r w:rsidRPr="00BD3A4B">
              <w:rPr>
                <w:rFonts w:ascii="標楷體" w:eastAsia="標楷體" w:hint="eastAsia"/>
                <w:u w:val="single"/>
              </w:rPr>
              <w:t xml:space="preserve">        </w:t>
            </w:r>
            <w:r w:rsidRPr="00BD3A4B">
              <w:rPr>
                <w:rFonts w:ascii="標楷體" w:eastAsia="標楷體" w:hint="eastAsia"/>
              </w:rPr>
              <w:t xml:space="preserve">   </w:t>
            </w:r>
          </w:p>
          <w:p w14:paraId="3A70CDF8" w14:textId="77777777" w:rsidR="00457331" w:rsidRPr="00BD3A4B" w:rsidRDefault="00457331" w:rsidP="00375066">
            <w:pPr>
              <w:snapToGrid w:val="0"/>
              <w:ind w:left="348" w:hangingChars="145" w:hanging="348"/>
              <w:rPr>
                <w:rFonts w:ascii="標楷體" w:eastAsia="標楷體"/>
              </w:rPr>
            </w:pPr>
            <w:r>
              <w:rPr>
                <w:rFonts w:ascii="標楷體" w:eastAsia="標楷體" w:hint="eastAsia"/>
              </w:rPr>
              <w:t xml:space="preserve">                                               </w:t>
            </w:r>
          </w:p>
        </w:tc>
      </w:tr>
      <w:tr w:rsidR="00457331" w:rsidRPr="00BD3A4B" w14:paraId="24E2E44F" w14:textId="77777777" w:rsidTr="00375066">
        <w:trPr>
          <w:cantSplit/>
          <w:trHeight w:val="578"/>
        </w:trPr>
        <w:tc>
          <w:tcPr>
            <w:tcW w:w="1598" w:type="dxa"/>
          </w:tcPr>
          <w:p w14:paraId="077DDA11" w14:textId="77777777" w:rsidR="00457331" w:rsidRPr="00BD3A4B" w:rsidRDefault="00457331" w:rsidP="00375066">
            <w:pPr>
              <w:spacing w:before="120" w:after="120"/>
              <w:jc w:val="distribute"/>
              <w:rPr>
                <w:rFonts w:ascii="標楷體" w:eastAsia="標楷體"/>
              </w:rPr>
            </w:pPr>
            <w:r w:rsidRPr="00BD3A4B">
              <w:rPr>
                <w:rFonts w:ascii="標楷體" w:eastAsia="標楷體" w:hint="eastAsia"/>
              </w:rPr>
              <w:t>備註</w:t>
            </w:r>
          </w:p>
        </w:tc>
        <w:tc>
          <w:tcPr>
            <w:tcW w:w="8122" w:type="dxa"/>
            <w:gridSpan w:val="12"/>
          </w:tcPr>
          <w:p w14:paraId="02237241" w14:textId="77777777" w:rsidR="00457331" w:rsidRPr="00BD3A4B" w:rsidRDefault="00457331" w:rsidP="00375066">
            <w:pPr>
              <w:spacing w:before="120" w:after="120"/>
              <w:jc w:val="distribute"/>
              <w:rPr>
                <w:rFonts w:ascii="標楷體" w:eastAsia="標楷體"/>
              </w:rPr>
            </w:pPr>
          </w:p>
        </w:tc>
      </w:tr>
    </w:tbl>
    <w:p w14:paraId="2F5D6320" w14:textId="77777777" w:rsidR="00457331" w:rsidRDefault="00457331" w:rsidP="00457331">
      <w:pPr>
        <w:snapToGrid w:val="0"/>
        <w:rPr>
          <w:rFonts w:ascii="標楷體" w:eastAsia="標楷體"/>
          <w:sz w:val="32"/>
        </w:rPr>
      </w:pPr>
      <w:r w:rsidRPr="00BD3A4B">
        <w:rPr>
          <w:rFonts w:ascii="標楷體" w:eastAsia="標楷體" w:hint="eastAsia"/>
          <w:sz w:val="32"/>
          <w:highlight w:val="yellow"/>
        </w:rPr>
        <w:t>申請人：                           簽章</w:t>
      </w:r>
    </w:p>
    <w:p w14:paraId="2CB0847D" w14:textId="77777777" w:rsidR="00A92598" w:rsidRDefault="00457331" w:rsidP="00457331">
      <w:pPr>
        <w:snapToGrid w:val="0"/>
        <w:rPr>
          <w:rFonts w:eastAsia="標楷體"/>
          <w:noProof/>
          <w:sz w:val="40"/>
        </w:rPr>
      </w:pPr>
      <w:r>
        <w:rPr>
          <w:rFonts w:ascii="標楷體" w:eastAsia="標楷體" w:hint="eastAsia"/>
          <w:sz w:val="32"/>
        </w:rPr>
        <w:t>申請日期：       年        月        日</w:t>
      </w:r>
    </w:p>
    <w:sectPr w:rsidR="00A92598" w:rsidSect="00645A33">
      <w:pgSz w:w="11906" w:h="16838"/>
      <w:pgMar w:top="899" w:right="1106" w:bottom="18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1CF0E" w14:textId="77777777" w:rsidR="0055244E" w:rsidRDefault="0055244E">
      <w:r>
        <w:separator/>
      </w:r>
    </w:p>
  </w:endnote>
  <w:endnote w:type="continuationSeparator" w:id="0">
    <w:p w14:paraId="38A1F978" w14:textId="77777777" w:rsidR="0055244E" w:rsidRDefault="00552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行書體">
    <w:panose1 w:val="03000509000000000000"/>
    <w:charset w:val="88"/>
    <w:family w:val="script"/>
    <w:pitch w:val="fixed"/>
    <w:sig w:usb0="80000001" w:usb1="28091800" w:usb2="00000016" w:usb3="00000000" w:csb0="00100000" w:csb1="00000000"/>
  </w:font>
  <w:font w:name="華康正顏楷體W5">
    <w:panose1 w:val="03000509000000000000"/>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0765" w14:textId="77777777" w:rsidR="0092703D" w:rsidRDefault="001D60BC">
    <w:pPr>
      <w:pStyle w:val="af9"/>
      <w:framePr w:wrap="around" w:vAnchor="text" w:hAnchor="margin" w:y="1"/>
      <w:rPr>
        <w:rStyle w:val="afa"/>
      </w:rPr>
    </w:pPr>
    <w:r>
      <w:rPr>
        <w:rStyle w:val="afa"/>
      </w:rPr>
      <w:fldChar w:fldCharType="begin"/>
    </w:r>
    <w:r w:rsidR="0092703D">
      <w:rPr>
        <w:rStyle w:val="afa"/>
      </w:rPr>
      <w:instrText xml:space="preserve">PAGE  </w:instrText>
    </w:r>
    <w:r>
      <w:rPr>
        <w:rStyle w:val="afa"/>
      </w:rPr>
      <w:fldChar w:fldCharType="separate"/>
    </w:r>
    <w:r w:rsidR="0092703D">
      <w:rPr>
        <w:rStyle w:val="afa"/>
        <w:rFonts w:hint="eastAsia"/>
        <w:noProof/>
      </w:rPr>
      <w:t>一</w:t>
    </w:r>
    <w:r>
      <w:rPr>
        <w:rStyle w:val="afa"/>
      </w:rPr>
      <w:fldChar w:fldCharType="end"/>
    </w:r>
  </w:p>
  <w:p w14:paraId="0C6878A0" w14:textId="77777777" w:rsidR="0092703D" w:rsidRDefault="0092703D">
    <w:pPr>
      <w:pStyle w:val="af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0E6A" w14:textId="18A8C731" w:rsidR="0092703D" w:rsidRDefault="0092703D">
    <w:pPr>
      <w:pStyle w:val="af9"/>
      <w:jc w:val="center"/>
    </w:pPr>
    <w:r>
      <w:rPr>
        <w:rFonts w:ascii="標楷體" w:eastAsia="標楷體" w:hAnsi="標楷體" w:hint="eastAsia"/>
        <w:sz w:val="24"/>
      </w:rPr>
      <w:t>第</w:t>
    </w:r>
    <w:r w:rsidR="001D60BC">
      <w:rPr>
        <w:rStyle w:val="afa"/>
        <w:rFonts w:ascii="標楷體" w:eastAsia="標楷體" w:hAnsi="標楷體"/>
        <w:sz w:val="24"/>
      </w:rPr>
      <w:fldChar w:fldCharType="begin"/>
    </w:r>
    <w:r>
      <w:rPr>
        <w:rStyle w:val="afa"/>
        <w:rFonts w:ascii="標楷體" w:eastAsia="標楷體" w:hAnsi="標楷體"/>
        <w:sz w:val="24"/>
      </w:rPr>
      <w:instrText xml:space="preserve"> PAGE </w:instrText>
    </w:r>
    <w:r w:rsidR="001D60BC">
      <w:rPr>
        <w:rStyle w:val="afa"/>
        <w:rFonts w:ascii="標楷體" w:eastAsia="標楷體" w:hAnsi="標楷體"/>
        <w:sz w:val="24"/>
      </w:rPr>
      <w:fldChar w:fldCharType="separate"/>
    </w:r>
    <w:r w:rsidR="00B71858">
      <w:rPr>
        <w:rStyle w:val="afa"/>
        <w:rFonts w:ascii="標楷體" w:eastAsia="標楷體" w:hAnsi="標楷體" w:hint="eastAsia"/>
        <w:noProof/>
        <w:sz w:val="24"/>
      </w:rPr>
      <w:t>一</w:t>
    </w:r>
    <w:r w:rsidR="001D60BC">
      <w:rPr>
        <w:rStyle w:val="afa"/>
        <w:rFonts w:ascii="標楷體" w:eastAsia="標楷體" w:hAnsi="標楷體"/>
        <w:sz w:val="24"/>
      </w:rPr>
      <w:fldChar w:fldCharType="end"/>
    </w:r>
    <w:r>
      <w:rPr>
        <w:rFonts w:ascii="標楷體" w:eastAsia="標楷體" w:hAnsi="標楷體" w:hint="eastAsia"/>
        <w:sz w:val="24"/>
      </w:rPr>
      <w:t>頁　共</w:t>
    </w:r>
    <w:fldSimple w:instr=" SECTIONPAGES \* CHINESENUM3 \* MERGEFORMAT ">
      <w:r w:rsidR="006E156B" w:rsidRPr="006E156B">
        <w:rPr>
          <w:rFonts w:ascii="標楷體" w:eastAsia="標楷體" w:hAnsi="標楷體" w:hint="eastAsia"/>
          <w:noProof/>
          <w:sz w:val="24"/>
        </w:rPr>
        <w:t>一</w:t>
      </w:r>
    </w:fldSimple>
    <w:r>
      <w:rPr>
        <w:rFonts w:ascii="標楷體" w:eastAsia="標楷體" w:hAnsi="標楷體" w:hint="eastAsia"/>
        <w:sz w:val="24"/>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D06B1" w14:textId="77777777" w:rsidR="0055244E" w:rsidRDefault="0055244E">
      <w:r>
        <w:separator/>
      </w:r>
    </w:p>
  </w:footnote>
  <w:footnote w:type="continuationSeparator" w:id="0">
    <w:p w14:paraId="1828B948" w14:textId="77777777" w:rsidR="0055244E" w:rsidRDefault="00552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348B" w14:textId="77777777" w:rsidR="0092703D" w:rsidRDefault="00C67F90">
    <w:pPr>
      <w:pStyle w:val="a4"/>
    </w:pPr>
    <w:r>
      <w:rPr>
        <w:noProof/>
      </w:rPr>
      <mc:AlternateContent>
        <mc:Choice Requires="wps">
          <w:drawing>
            <wp:anchor distT="0" distB="0" distL="114300" distR="114300" simplePos="0" relativeHeight="251658240" behindDoc="0" locked="0" layoutInCell="0" allowOverlap="1" wp14:anchorId="7C9B4B87" wp14:editId="6CAD65CA">
              <wp:simplePos x="0" y="0"/>
              <wp:positionH relativeFrom="column">
                <wp:posOffset>-457835</wp:posOffset>
              </wp:positionH>
              <wp:positionV relativeFrom="paragraph">
                <wp:posOffset>2441575</wp:posOffset>
              </wp:positionV>
              <wp:extent cx="204470" cy="4511675"/>
              <wp:effectExtent l="0" t="3175" r="0" b="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4511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D0322" w14:textId="77777777" w:rsidR="0092703D" w:rsidRDefault="0092703D">
                          <w:pPr>
                            <w:pStyle w:val="af5"/>
                            <w:jc w:val="distribute"/>
                            <w:rPr>
                              <w:rFonts w:ascii="Times New Roman"/>
                              <w:noProof w:val="0"/>
                              <w:color w:val="auto"/>
                            </w:rPr>
                          </w:pPr>
                          <w:r>
                            <w:rPr>
                              <w:rFonts w:hint="eastAsia"/>
                              <w:color w:val="auto"/>
                            </w:rPr>
                            <w:t>裝訂線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B4B87" id="_x0000_t202" coordsize="21600,21600" o:spt="202" path="m,l,21600r21600,l21600,xe">
              <v:stroke joinstyle="miter"/>
              <v:path gradientshapeok="t" o:connecttype="rect"/>
            </v:shapetype>
            <v:shape id="Text Box 19" o:spid="_x0000_s1026" type="#_x0000_t202" style="position:absolute;margin-left:-36.05pt;margin-top:192.25pt;width:16.1pt;height:35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o86gEAALkDAAAOAAAAZHJzL2Uyb0RvYy54bWysU1Fv0zAQfkfiP1h+p2mqboOo6TQ2DSEN&#10;hrTB+8VxEovEZ85uk/57zk5bBrwhXpzz+fz5u+++bK6noRd7Td6gLWW+WEqhrcLa2LaUX5/v37yV&#10;wgewNfRodSkP2svr7etXm9EVeoUd9rUmwSDWF6MrZReCK7LMq04P4BfotOXDBmmAwFtqs5pgZPSh&#10;z1bL5WU2ItWOUGnvOXs3H8ptwm8arcJj03gdRF9K5hbSSmmt4pptN1C0BK4z6kgD/oHFAMbyo2eo&#10;OwggdmT+ghqMIvTYhIXCIcOmMUqnHribfPlHN08dOJ16YXG8O8vk/x+s+rz/QsLUpVxJYWHgET3r&#10;KYj3OIn8XZRndL7gqifHdWHiPI85terdA6rvXli87cC2+oYIx05DzfTyeDN7cXXG8RGkGj9hze/A&#10;LmACmhoaonashmB0HtPhPJrIRXFytVyvr/hE8dH6Is8vry7SE1Ccbjvy4YPGQcSglMSjT+iwf/Ah&#10;soHiVBIfs3hv+j6Nv7e/JbgwZhL7SHimHqZqOqpRYX3gPghnN7H7OdDwjb9SjOylUvofOyAtRf/R&#10;shrReKeATkF1CsCqDtmSfHkOb8Ns0J0j03aMPett8YYVa0xqJko78zgyZX+kHo9ejgZ8uU9Vv/64&#10;7U8AAAD//wMAUEsDBBQABgAIAAAAIQAsdrDG4AAAAAwBAAAPAAAAZHJzL2Rvd25yZXYueG1sTI/B&#10;TsMwEETvSPyDtUjcUqcNgSbEqapWwLmhl9xce0ki7HUUu234e8yJHlfzNPO22szWsAtOfnAkYLlI&#10;gSEppwfqBBw/35I1MB8kaWkcoYAf9LCp7+8qWWp3pQNemtCxWEK+lAL6EMaSc696tNIv3IgUsy83&#10;WRniOXVcT/Iay63hqzR95lYOFBd6OeKuR/XdnK2Adtca7tQxVx+HjMtts3837V6Ix4d5+wos4Bz+&#10;YfjTj+pQR6eTO5P2zAhIXlbLiArI1k85sEgkWVEAO0U0LfIUeF3x2yfqXwAAAP//AwBQSwECLQAU&#10;AAYACAAAACEAtoM4kv4AAADhAQAAEwAAAAAAAAAAAAAAAAAAAAAAW0NvbnRlbnRfVHlwZXNdLnht&#10;bFBLAQItABQABgAIAAAAIQA4/SH/1gAAAJQBAAALAAAAAAAAAAAAAAAAAC8BAABfcmVscy8ucmVs&#10;c1BLAQItABQABgAIAAAAIQDPdPo86gEAALkDAAAOAAAAAAAAAAAAAAAAAC4CAABkcnMvZTJvRG9j&#10;LnhtbFBLAQItABQABgAIAAAAIQAsdrDG4AAAAAwBAAAPAAAAAAAAAAAAAAAAAEQEAABkcnMvZG93&#10;bnJldi54bWxQSwUGAAAAAAQABADzAAAAUQUAAAAA&#10;" o:allowincell="f" filled="f" stroked="f">
              <v:textbox style="layout-flow:vertical-ideographic" inset="0,0,0,0">
                <w:txbxContent>
                  <w:p w14:paraId="0B2D0322" w14:textId="77777777" w:rsidR="0092703D" w:rsidRDefault="0092703D">
                    <w:pPr>
                      <w:pStyle w:val="af5"/>
                      <w:jc w:val="distribute"/>
                      <w:rPr>
                        <w:rFonts w:ascii="Times New Roman"/>
                        <w:noProof w:val="0"/>
                        <w:color w:val="auto"/>
                      </w:rPr>
                    </w:pPr>
                    <w:r>
                      <w:rPr>
                        <w:rFonts w:hint="eastAsia"/>
                        <w:color w:val="auto"/>
                      </w:rPr>
                      <w:t>裝訂線</w:t>
                    </w:r>
                  </w:p>
                </w:txbxContent>
              </v:textbox>
            </v:shape>
          </w:pict>
        </mc:Fallback>
      </mc:AlternateContent>
    </w:r>
    <w:r>
      <w:rPr>
        <w:noProof/>
      </w:rPr>
      <mc:AlternateContent>
        <mc:Choice Requires="wps">
          <w:drawing>
            <wp:anchor distT="0" distB="0" distL="114300" distR="114300" simplePos="0" relativeHeight="251657216" behindDoc="0" locked="1" layoutInCell="0" allowOverlap="1" wp14:anchorId="5326D803" wp14:editId="1439DF02">
              <wp:simplePos x="0" y="0"/>
              <wp:positionH relativeFrom="column">
                <wp:posOffset>-355600</wp:posOffset>
              </wp:positionH>
              <wp:positionV relativeFrom="paragraph">
                <wp:posOffset>370840</wp:posOffset>
              </wp:positionV>
              <wp:extent cx="19685" cy="8644890"/>
              <wp:effectExtent l="6350" t="8890" r="12065" b="1397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85" cy="864489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B478B"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pt,29.2pt" to="-26.45pt,70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a0IgIAAEUEAAAOAAAAZHJzL2Uyb0RvYy54bWysU8GO2jAQvVfqP1i+QxIaaIgIq4pAL7SL&#10;tNsPMLZDrDq2ZRsCqvrvHTuA2PZSVeVgxpmZN2/mjRdP506iE7dOaFXhbJxixBXVTKhDhb+9bkYF&#10;Rs4TxYjUilf4wh1+Wr5/t+hNySe61ZJxiwBEubI3FW69N2WSONryjrixNlyBs9G2Ix6u9pAwS3pA&#10;72QySdNZ0mvLjNWUOwdf68GJlxG/aTj1z03juEeywsDNx9PGcx/OZLkg5cES0wp6pUH+gUVHhIKi&#10;d6iaeIKOVvwB1QlqtdONH1PdJbppBOWxB+gmS3/r5qUlhsdeYDjO3Mfk/h8s/XraWSQYaIeRIh1I&#10;tBWKo6wIo+mNKyFipXY2NEfP6sVsNf3ukNKrlqgDjxRfLwbyspCRvEkJF2egwL7/ohnEkKPXcU7n&#10;xnYBEiaAzlGOy10OfvaIwsdsPiumGFHwFLM8L+ZRroSUt2Rjnf/MdYeCUWEJxCM4OW2dD2RIeQsJ&#10;tZTeCCmj4lKhvsLz6WQaE5yWggVnCHP2sF9Ji04k7Ez8xc7A8xgWkGvi2iGOgTUsk9VHxWKRlhO2&#10;vtqeCDnYQEqqUAfaBJpXa1iWH/N0vi7WRT7KJ7P1KE/revRps8pHs032cVp/qFerOvsZKGd52QrG&#10;uAqsb4ub5X+3GNcnNKzcfXXv40neosc5AtnbfyQddQ7SDkuy1+yyszf9YVdj8PVdhcfweAf78fUv&#10;fwEAAP//AwBQSwMEFAAGAAgAAAAhABZGq/LhAAAACwEAAA8AAABkcnMvZG93bnJldi54bWxMj8FO&#10;hDAURfcm/kPzTNxMmAIZJgxSJsZEN5OYDPoBhT4pSl8J7QD69daVs3x5J/eeWx5XM7AZJ9dbEpBs&#10;Y2BIrVU9dQLe356jHJjzkpQcLKGAb3RwrG5vSlkou9AZ59p3LISQK6QA7f1YcO5ajUa6rR2Rwu/D&#10;Tkb6cE4dV5NcQrgZeBrHe25kT6FByxGfNLZf9cUIOKt6WWrd/synbONfP5uXzSlJhbi/Wx8fgHlc&#10;/T8Mf/pBHarg1NgLKccGAVG2D1u8gCzfAQtAlKUHYE0gd8khB16V/HpD9QsAAP//AwBQSwECLQAU&#10;AAYACAAAACEAtoM4kv4AAADhAQAAEwAAAAAAAAAAAAAAAAAAAAAAW0NvbnRlbnRfVHlwZXNdLnht&#10;bFBLAQItABQABgAIAAAAIQA4/SH/1gAAAJQBAAALAAAAAAAAAAAAAAAAAC8BAABfcmVscy8ucmVs&#10;c1BLAQItABQABgAIAAAAIQCBZXa0IgIAAEUEAAAOAAAAAAAAAAAAAAAAAC4CAABkcnMvZTJvRG9j&#10;LnhtbFBLAQItABQABgAIAAAAIQAWRqvy4QAAAAsBAAAPAAAAAAAAAAAAAAAAAHwEAABkcnMvZG93&#10;bnJldi54bWxQSwUGAAAAAAQABADzAAAAigUAAAAA&#10;" o:allowincell="f">
              <v:stroke dashstyle="dash"/>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56E5"/>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 w15:restartNumberingAfterBreak="0">
    <w:nsid w:val="04DE7A03"/>
    <w:multiLevelType w:val="multilevel"/>
    <w:tmpl w:val="7E52B7A8"/>
    <w:lvl w:ilvl="0">
      <w:start w:val="1"/>
      <w:numFmt w:val="taiwaneseCountingThousand"/>
      <w:pStyle w:val="1"/>
      <w:suff w:val="nothing"/>
      <w:lvlText w:val="%1、"/>
      <w:lvlJc w:val="left"/>
      <w:pPr>
        <w:ind w:left="240" w:hanging="480"/>
      </w:pPr>
    </w:lvl>
    <w:lvl w:ilvl="1">
      <w:start w:val="1"/>
      <w:numFmt w:val="taiwaneseCountingThousand"/>
      <w:pStyle w:val="2"/>
      <w:suff w:val="nothing"/>
      <w:lvlText w:val="（%2）"/>
      <w:lvlJc w:val="left"/>
      <w:pPr>
        <w:ind w:left="720" w:hanging="720"/>
      </w:pPr>
    </w:lvl>
    <w:lvl w:ilvl="2">
      <w:start w:val="1"/>
      <w:numFmt w:val="decimalFullWidth"/>
      <w:pStyle w:val="3"/>
      <w:suff w:val="nothing"/>
      <w:lvlText w:val="%3、"/>
      <w:lvlJc w:val="left"/>
      <w:pPr>
        <w:ind w:left="960" w:hanging="480"/>
      </w:pPr>
    </w:lvl>
    <w:lvl w:ilvl="3">
      <w:start w:val="1"/>
      <w:numFmt w:val="decimalFullWidth"/>
      <w:pStyle w:val="4"/>
      <w:suff w:val="nothing"/>
      <w:lvlText w:val="（%4）"/>
      <w:lvlJc w:val="left"/>
      <w:pPr>
        <w:ind w:left="1440" w:hanging="72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 w15:restartNumberingAfterBreak="0">
    <w:nsid w:val="0A8A0D3C"/>
    <w:multiLevelType w:val="hybridMultilevel"/>
    <w:tmpl w:val="D298AEAA"/>
    <w:lvl w:ilvl="0" w:tplc="04090015">
      <w:start w:val="1"/>
      <w:numFmt w:val="taiwaneseCountingThousand"/>
      <w:lvlText w:val="%1、"/>
      <w:lvlJc w:val="left"/>
      <w:pPr>
        <w:tabs>
          <w:tab w:val="num" w:pos="480"/>
        </w:tabs>
        <w:ind w:left="480" w:hanging="480"/>
      </w:pPr>
    </w:lvl>
    <w:lvl w:ilvl="1" w:tplc="255EEA1E">
      <w:start w:val="1"/>
      <w:numFmt w:val="decimal"/>
      <w:lvlText w:val="(%2)"/>
      <w:lvlJc w:val="left"/>
      <w:pPr>
        <w:tabs>
          <w:tab w:val="num" w:pos="960"/>
        </w:tabs>
        <w:ind w:left="960" w:hanging="480"/>
      </w:pPr>
      <w:rPr>
        <w:rFonts w:ascii="Times New Roman" w:hAnsi="Times New Roman" w:cs="Times New Roman" w:hint="default"/>
      </w:rPr>
    </w:lvl>
    <w:lvl w:ilvl="2" w:tplc="6926749E">
      <w:start w:val="1"/>
      <w:numFmt w:val="decimal"/>
      <w:lvlText w:val="%3."/>
      <w:lvlJc w:val="left"/>
      <w:pPr>
        <w:tabs>
          <w:tab w:val="num" w:pos="1080"/>
        </w:tabs>
        <w:ind w:left="1080" w:hanging="360"/>
      </w:pPr>
      <w:rPr>
        <w:rFonts w:ascii="Times New Roman" w:hAnsi="Times New Roman" w:cs="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B6000FA"/>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C8321B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1AB97479"/>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6" w15:restartNumberingAfterBreak="0">
    <w:nsid w:val="1E6712FF"/>
    <w:multiLevelType w:val="multilevel"/>
    <w:tmpl w:val="239ED086"/>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211F5AE4"/>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26DB5014"/>
    <w:multiLevelType w:val="hybridMultilevel"/>
    <w:tmpl w:val="CC241518"/>
    <w:lvl w:ilvl="0" w:tplc="E9A4CF56">
      <w:start w:val="1"/>
      <w:numFmt w:val="decimal"/>
      <w:lvlText w:val="%1."/>
      <w:lvlJc w:val="left"/>
      <w:pPr>
        <w:ind w:left="580" w:hanging="480"/>
      </w:pPr>
      <w:rPr>
        <w:rFonts w:hint="eastAsia"/>
      </w:rPr>
    </w:lvl>
    <w:lvl w:ilvl="1" w:tplc="04090019" w:tentative="1">
      <w:start w:val="1"/>
      <w:numFmt w:val="ideographTraditional"/>
      <w:lvlText w:val="%2、"/>
      <w:lvlJc w:val="left"/>
      <w:pPr>
        <w:ind w:left="1806" w:hanging="480"/>
      </w:pPr>
      <w:rPr>
        <w:rFonts w:ascii="新細明體" w:eastAsia="新細明體" w:hAnsi="新細明體" w:hint="eastAsia"/>
      </w:rPr>
    </w:lvl>
    <w:lvl w:ilvl="2" w:tplc="0409001B" w:tentative="1">
      <w:start w:val="1"/>
      <w:numFmt w:val="lowerRoman"/>
      <w:lvlText w:val="%3."/>
      <w:lvlJc w:val="right"/>
      <w:pPr>
        <w:ind w:left="2286" w:hanging="480"/>
      </w:pPr>
    </w:lvl>
    <w:lvl w:ilvl="3" w:tplc="0409000F" w:tentative="1">
      <w:start w:val="1"/>
      <w:numFmt w:val="decimal"/>
      <w:lvlText w:val="%4."/>
      <w:lvlJc w:val="left"/>
      <w:pPr>
        <w:ind w:left="2766" w:hanging="480"/>
      </w:pPr>
    </w:lvl>
    <w:lvl w:ilvl="4" w:tplc="04090019" w:tentative="1">
      <w:start w:val="1"/>
      <w:numFmt w:val="ideographTraditional"/>
      <w:lvlText w:val="%5、"/>
      <w:lvlJc w:val="left"/>
      <w:pPr>
        <w:ind w:left="3246" w:hanging="480"/>
      </w:pPr>
      <w:rPr>
        <w:rFonts w:ascii="新細明體" w:eastAsia="新細明體" w:hAnsi="新細明體" w:hint="eastAsia"/>
      </w:rPr>
    </w:lvl>
    <w:lvl w:ilvl="5" w:tplc="0409001B" w:tentative="1">
      <w:start w:val="1"/>
      <w:numFmt w:val="lowerRoman"/>
      <w:lvlText w:val="%6."/>
      <w:lvlJc w:val="right"/>
      <w:pPr>
        <w:ind w:left="3726" w:hanging="480"/>
      </w:pPr>
    </w:lvl>
    <w:lvl w:ilvl="6" w:tplc="0409000F" w:tentative="1">
      <w:start w:val="1"/>
      <w:numFmt w:val="decimal"/>
      <w:lvlText w:val="%7."/>
      <w:lvlJc w:val="left"/>
      <w:pPr>
        <w:ind w:left="4206" w:hanging="480"/>
      </w:pPr>
    </w:lvl>
    <w:lvl w:ilvl="7" w:tplc="04090019" w:tentative="1">
      <w:start w:val="1"/>
      <w:numFmt w:val="ideographTraditional"/>
      <w:lvlText w:val="%8、"/>
      <w:lvlJc w:val="left"/>
      <w:pPr>
        <w:ind w:left="4686" w:hanging="480"/>
      </w:pPr>
      <w:rPr>
        <w:rFonts w:ascii="新細明體" w:eastAsia="新細明體" w:hAnsi="新細明體" w:hint="eastAsia"/>
      </w:rPr>
    </w:lvl>
    <w:lvl w:ilvl="8" w:tplc="0409001B" w:tentative="1">
      <w:start w:val="1"/>
      <w:numFmt w:val="lowerRoman"/>
      <w:lvlText w:val="%9."/>
      <w:lvlJc w:val="right"/>
      <w:pPr>
        <w:ind w:left="5166" w:hanging="480"/>
      </w:pPr>
    </w:lvl>
  </w:abstractNum>
  <w:abstractNum w:abstractNumId="9" w15:restartNumberingAfterBreak="0">
    <w:nsid w:val="277E5729"/>
    <w:multiLevelType w:val="multilevel"/>
    <w:tmpl w:val="6A9AF63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27B7599A"/>
    <w:multiLevelType w:val="multilevel"/>
    <w:tmpl w:val="CE78772A"/>
    <w:lvl w:ilvl="0">
      <w:start w:val="1"/>
      <w:numFmt w:val="taiwaneseCountingThousand"/>
      <w:suff w:val="nothing"/>
      <w:lvlText w:val="%1、"/>
      <w:lvlJc w:val="left"/>
      <w:pPr>
        <w:ind w:left="1680" w:hanging="480"/>
      </w:pPr>
      <w:rPr>
        <w:rFonts w:hint="eastAsia"/>
      </w:rPr>
    </w:lvl>
    <w:lvl w:ilvl="1">
      <w:start w:val="1"/>
      <w:numFmt w:val="taiwaneseCountingThousand"/>
      <w:suff w:val="nothing"/>
      <w:lvlText w:val="（%2）"/>
      <w:lvlJc w:val="left"/>
      <w:pPr>
        <w:ind w:left="2160" w:hanging="720"/>
      </w:pPr>
      <w:rPr>
        <w:rFonts w:hint="eastAsia"/>
      </w:rPr>
    </w:lvl>
    <w:lvl w:ilvl="2">
      <w:start w:val="1"/>
      <w:numFmt w:val="decimalFullWidth"/>
      <w:suff w:val="nothing"/>
      <w:lvlText w:val="%3、"/>
      <w:lvlJc w:val="left"/>
      <w:pPr>
        <w:ind w:left="2400" w:hanging="480"/>
      </w:pPr>
      <w:rPr>
        <w:rFonts w:hint="eastAsia"/>
      </w:rPr>
    </w:lvl>
    <w:lvl w:ilvl="3">
      <w:start w:val="1"/>
      <w:numFmt w:val="decimalFullWidth"/>
      <w:suff w:val="nothing"/>
      <w:lvlText w:val="（%4）"/>
      <w:lvlJc w:val="left"/>
      <w:pPr>
        <w:ind w:left="28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1" w15:restartNumberingAfterBreak="0">
    <w:nsid w:val="300850CF"/>
    <w:multiLevelType w:val="multilevel"/>
    <w:tmpl w:val="E4FEA222"/>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34684237"/>
    <w:multiLevelType w:val="singleLevel"/>
    <w:tmpl w:val="0BA06FA2"/>
    <w:lvl w:ilvl="0">
      <w:start w:val="1"/>
      <w:numFmt w:val="taiwaneseCountingThousand"/>
      <w:lvlText w:val="%1、"/>
      <w:lvlJc w:val="left"/>
      <w:pPr>
        <w:tabs>
          <w:tab w:val="num" w:pos="645"/>
        </w:tabs>
        <w:ind w:left="645" w:hanging="645"/>
      </w:pPr>
      <w:rPr>
        <w:rFonts w:hint="eastAsia"/>
      </w:rPr>
    </w:lvl>
  </w:abstractNum>
  <w:abstractNum w:abstractNumId="13" w15:restartNumberingAfterBreak="0">
    <w:nsid w:val="373B000E"/>
    <w:multiLevelType w:val="hybridMultilevel"/>
    <w:tmpl w:val="7598E76E"/>
    <w:lvl w:ilvl="0" w:tplc="755A8332">
      <w:start w:val="1"/>
      <w:numFmt w:val="decimal"/>
      <w:lvlText w:val="%1."/>
      <w:lvlJc w:val="left"/>
      <w:pPr>
        <w:tabs>
          <w:tab w:val="num" w:pos="900"/>
        </w:tabs>
        <w:ind w:left="900" w:hanging="360"/>
      </w:pPr>
      <w:rPr>
        <w:rFonts w:hAnsi="標楷體" w:hint="default"/>
      </w:rPr>
    </w:lvl>
    <w:lvl w:ilvl="1" w:tplc="04090019" w:tentative="1">
      <w:start w:val="1"/>
      <w:numFmt w:val="ideographTraditional"/>
      <w:lvlText w:val="%2、"/>
      <w:lvlJc w:val="left"/>
      <w:pPr>
        <w:tabs>
          <w:tab w:val="num" w:pos="1500"/>
        </w:tabs>
        <w:ind w:left="1500" w:hanging="480"/>
      </w:pPr>
    </w:lvl>
    <w:lvl w:ilvl="2" w:tplc="0409001B">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4" w15:restartNumberingAfterBreak="0">
    <w:nsid w:val="3B782E08"/>
    <w:multiLevelType w:val="multilevel"/>
    <w:tmpl w:val="A6E63AD6"/>
    <w:lvl w:ilvl="0">
      <w:start w:val="1"/>
      <w:numFmt w:val="taiwaneseCountingThousand"/>
      <w:suff w:val="nothing"/>
      <w:lvlText w:val="%1、"/>
      <w:lvlJc w:val="left"/>
      <w:pPr>
        <w:ind w:left="3320" w:hanging="480"/>
      </w:pPr>
      <w:rPr>
        <w:rFonts w:hint="eastAsia"/>
      </w:rPr>
    </w:lvl>
    <w:lvl w:ilvl="1">
      <w:start w:val="1"/>
      <w:numFmt w:val="taiwaneseCountingThousand"/>
      <w:suff w:val="nothing"/>
      <w:lvlText w:val="（%2）"/>
      <w:lvlJc w:val="left"/>
      <w:pPr>
        <w:ind w:left="3800" w:hanging="720"/>
      </w:pPr>
      <w:rPr>
        <w:rFonts w:hint="eastAsia"/>
      </w:rPr>
    </w:lvl>
    <w:lvl w:ilvl="2">
      <w:start w:val="1"/>
      <w:numFmt w:val="decimalFullWidth"/>
      <w:suff w:val="nothing"/>
      <w:lvlText w:val="%3、"/>
      <w:lvlJc w:val="left"/>
      <w:pPr>
        <w:ind w:left="4040" w:hanging="480"/>
      </w:pPr>
      <w:rPr>
        <w:rFonts w:hint="eastAsia"/>
      </w:rPr>
    </w:lvl>
    <w:lvl w:ilvl="3">
      <w:start w:val="1"/>
      <w:numFmt w:val="decimalFullWidth"/>
      <w:suff w:val="nothing"/>
      <w:lvlText w:val="（%4）"/>
      <w:lvlJc w:val="left"/>
      <w:pPr>
        <w:ind w:left="452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5" w15:restartNumberingAfterBreak="0">
    <w:nsid w:val="473D2938"/>
    <w:multiLevelType w:val="multilevel"/>
    <w:tmpl w:val="04090023"/>
    <w:lvl w:ilvl="0">
      <w:start w:val="1"/>
      <w:numFmt w:val="ideographTraditional"/>
      <w:suff w:val="nothing"/>
      <w:lvlText w:val="%1、"/>
      <w:lvlJc w:val="left"/>
      <w:pPr>
        <w:tabs>
          <w:tab w:val="num" w:pos="425"/>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6" w15:restartNumberingAfterBreak="0">
    <w:nsid w:val="4A1F42FF"/>
    <w:multiLevelType w:val="multilevel"/>
    <w:tmpl w:val="7EF62EEC"/>
    <w:lvl w:ilvl="0">
      <w:start w:val="1"/>
      <w:numFmt w:val="taiwaneseCountingThousand"/>
      <w:suff w:val="nothing"/>
      <w:lvlText w:val="%1、"/>
      <w:lvlJc w:val="left"/>
      <w:pPr>
        <w:ind w:left="1440" w:hanging="480"/>
      </w:pPr>
      <w:rPr>
        <w:rFonts w:hint="eastAsia"/>
      </w:rPr>
    </w:lvl>
    <w:lvl w:ilvl="1">
      <w:start w:val="1"/>
      <w:numFmt w:val="taiwaneseCountingThousand"/>
      <w:suff w:val="nothing"/>
      <w:lvlText w:val="（%2）"/>
      <w:lvlJc w:val="left"/>
      <w:pPr>
        <w:ind w:left="1920" w:hanging="720"/>
      </w:pPr>
      <w:rPr>
        <w:rFonts w:hint="eastAsia"/>
      </w:rPr>
    </w:lvl>
    <w:lvl w:ilvl="2">
      <w:start w:val="1"/>
      <w:numFmt w:val="decimalFullWidth"/>
      <w:suff w:val="nothing"/>
      <w:lvlText w:val="%3、"/>
      <w:lvlJc w:val="left"/>
      <w:pPr>
        <w:ind w:left="2160" w:hanging="480"/>
      </w:pPr>
      <w:rPr>
        <w:rFonts w:hint="eastAsia"/>
      </w:rPr>
    </w:lvl>
    <w:lvl w:ilvl="3">
      <w:start w:val="1"/>
      <w:numFmt w:val="decimalFullWidth"/>
      <w:suff w:val="nothing"/>
      <w:lvlText w:val="（%4）"/>
      <w:lvlJc w:val="left"/>
      <w:pPr>
        <w:ind w:left="264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5A843DE8"/>
    <w:multiLevelType w:val="hybridMultilevel"/>
    <w:tmpl w:val="0F162754"/>
    <w:lvl w:ilvl="0" w:tplc="0CBCD0A4">
      <w:start w:val="1"/>
      <w:numFmt w:val="taiwaneseCountingThousand"/>
      <w:lvlText w:val="%1、"/>
      <w:lvlJc w:val="left"/>
      <w:pPr>
        <w:ind w:left="820" w:hanging="720"/>
      </w:pPr>
      <w:rPr>
        <w:rFonts w:hint="default"/>
        <w:b w:val="0"/>
      </w:rPr>
    </w:lvl>
    <w:lvl w:ilvl="1" w:tplc="F5A2F512">
      <w:start w:val="1"/>
      <w:numFmt w:val="decimal"/>
      <w:lvlText w:val="%2."/>
      <w:lvlJc w:val="left"/>
      <w:pPr>
        <w:ind w:left="940" w:hanging="360"/>
      </w:pPr>
      <w:rPr>
        <w:rFonts w:hint="default"/>
      </w:r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8" w15:restartNumberingAfterBreak="0">
    <w:nsid w:val="5C4B7E90"/>
    <w:multiLevelType w:val="multilevel"/>
    <w:tmpl w:val="55DC3648"/>
    <w:lvl w:ilvl="0">
      <w:start w:val="1"/>
      <w:numFmt w:val="taiwaneseCountingThousand"/>
      <w:suff w:val="nothing"/>
      <w:lvlText w:val="%1、"/>
      <w:lvlJc w:val="left"/>
      <w:pPr>
        <w:tabs>
          <w:tab w:val="num" w:pos="425"/>
        </w:tabs>
        <w:ind w:left="240" w:hanging="480"/>
      </w:pPr>
    </w:lvl>
    <w:lvl w:ilvl="1">
      <w:start w:val="1"/>
      <w:numFmt w:val="taiwaneseCountingThousand"/>
      <w:suff w:val="nothing"/>
      <w:lvlText w:val="（%2）"/>
      <w:lvlJc w:val="left"/>
      <w:pPr>
        <w:tabs>
          <w:tab w:val="num" w:pos="992"/>
        </w:tabs>
        <w:ind w:left="720" w:hanging="720"/>
      </w:pPr>
    </w:lvl>
    <w:lvl w:ilvl="2">
      <w:start w:val="1"/>
      <w:numFmt w:val="decimalFullWidth"/>
      <w:suff w:val="nothing"/>
      <w:lvlText w:val="%3、"/>
      <w:lvlJc w:val="left"/>
      <w:pPr>
        <w:tabs>
          <w:tab w:val="num" w:pos="1418"/>
        </w:tabs>
        <w:ind w:left="960" w:hanging="480"/>
      </w:pPr>
    </w:lvl>
    <w:lvl w:ilvl="3">
      <w:start w:val="1"/>
      <w:numFmt w:val="decimalFullWidth"/>
      <w:suff w:val="nothing"/>
      <w:lvlText w:val="（%4）"/>
      <w:lvlJc w:val="left"/>
      <w:pPr>
        <w:tabs>
          <w:tab w:val="num" w:pos="1984"/>
        </w:tabs>
        <w:ind w:left="1440" w:hanging="720"/>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9" w15:restartNumberingAfterBreak="0">
    <w:nsid w:val="774323F5"/>
    <w:multiLevelType w:val="singleLevel"/>
    <w:tmpl w:val="913A0928"/>
    <w:lvl w:ilvl="0">
      <w:start w:val="1"/>
      <w:numFmt w:val="taiwaneseCountingThousand"/>
      <w:lvlText w:val="%1、"/>
      <w:lvlJc w:val="left"/>
      <w:pPr>
        <w:tabs>
          <w:tab w:val="num" w:pos="1760"/>
        </w:tabs>
        <w:ind w:left="1760" w:hanging="1760"/>
      </w:pPr>
      <w:rPr>
        <w:rFonts w:hint="eastAsia"/>
      </w:rPr>
    </w:lvl>
  </w:abstractNum>
  <w:abstractNum w:abstractNumId="20" w15:restartNumberingAfterBreak="0">
    <w:nsid w:val="7EFE25D1"/>
    <w:multiLevelType w:val="multilevel"/>
    <w:tmpl w:val="2F4830EE"/>
    <w:lvl w:ilvl="0">
      <w:start w:val="1"/>
      <w:numFmt w:val="taiwaneseCountingThousand"/>
      <w:suff w:val="nothing"/>
      <w:lvlText w:val="%1、"/>
      <w:lvlJc w:val="left"/>
      <w:pPr>
        <w:ind w:left="480" w:hanging="480"/>
      </w:pPr>
      <w:rPr>
        <w:rFonts w:hint="eastAsia"/>
      </w:rPr>
    </w:lvl>
    <w:lvl w:ilvl="1">
      <w:start w:val="1"/>
      <w:numFmt w:val="taiwaneseCountingThousand"/>
      <w:suff w:val="nothing"/>
      <w:lvlText w:val="（%2）"/>
      <w:lvlJc w:val="left"/>
      <w:pPr>
        <w:ind w:left="960" w:hanging="720"/>
      </w:pPr>
      <w:rPr>
        <w:rFonts w:hint="eastAsia"/>
      </w:rPr>
    </w:lvl>
    <w:lvl w:ilvl="2">
      <w:start w:val="1"/>
      <w:numFmt w:val="decimalFullWidth"/>
      <w:suff w:val="nothing"/>
      <w:lvlText w:val="%3、"/>
      <w:lvlJc w:val="left"/>
      <w:pPr>
        <w:ind w:left="1200" w:hanging="480"/>
      </w:pPr>
      <w:rPr>
        <w:rFonts w:hint="eastAsia"/>
      </w:rPr>
    </w:lvl>
    <w:lvl w:ilvl="3">
      <w:start w:val="1"/>
      <w:numFmt w:val="decimalFullWidth"/>
      <w:suff w:val="nothing"/>
      <w:lvlText w:val="（%4）"/>
      <w:lvlJc w:val="left"/>
      <w:pPr>
        <w:ind w:left="1680" w:hanging="720"/>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19"/>
  </w:num>
  <w:num w:numId="2">
    <w:abstractNumId w:val="20"/>
  </w:num>
  <w:num w:numId="3">
    <w:abstractNumId w:val="0"/>
  </w:num>
  <w:num w:numId="4">
    <w:abstractNumId w:val="6"/>
  </w:num>
  <w:num w:numId="5">
    <w:abstractNumId w:val="14"/>
  </w:num>
  <w:num w:numId="6">
    <w:abstractNumId w:val="11"/>
  </w:num>
  <w:num w:numId="7">
    <w:abstractNumId w:val="4"/>
  </w:num>
  <w:num w:numId="8">
    <w:abstractNumId w:val="16"/>
  </w:num>
  <w:num w:numId="9">
    <w:abstractNumId w:val="10"/>
  </w:num>
  <w:num w:numId="10">
    <w:abstractNumId w:val="7"/>
  </w:num>
  <w:num w:numId="11">
    <w:abstractNumId w:val="9"/>
  </w:num>
  <w:num w:numId="12">
    <w:abstractNumId w:val="15"/>
  </w:num>
  <w:num w:numId="13">
    <w:abstractNumId w:val="5"/>
  </w:num>
  <w:num w:numId="14">
    <w:abstractNumId w:val="1"/>
  </w:num>
  <w:num w:numId="15">
    <w:abstractNumId w:val="3"/>
  </w:num>
  <w:num w:numId="16">
    <w:abstractNumId w:val="18"/>
  </w:num>
  <w:num w:numId="17">
    <w:abstractNumId w:val="2"/>
  </w:num>
  <w:num w:numId="18">
    <w:abstractNumId w:val="13"/>
  </w:num>
  <w:num w:numId="19">
    <w:abstractNumId w:val="12"/>
  </w:num>
  <w:num w:numId="20">
    <w:abstractNumId w:val="17"/>
  </w:num>
  <w:num w:numId="21">
    <w:abstractNumId w:val="8"/>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61"/>
  <w:drawingGridVerticalSpacing w:val="24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010"/>
    <w:rsid w:val="00002A33"/>
    <w:rsid w:val="0001271E"/>
    <w:rsid w:val="00012F2E"/>
    <w:rsid w:val="00017FA6"/>
    <w:rsid w:val="00026403"/>
    <w:rsid w:val="000520B7"/>
    <w:rsid w:val="000631C6"/>
    <w:rsid w:val="000D3B98"/>
    <w:rsid w:val="000F08AE"/>
    <w:rsid w:val="00123EED"/>
    <w:rsid w:val="00124E03"/>
    <w:rsid w:val="001346EA"/>
    <w:rsid w:val="00135764"/>
    <w:rsid w:val="00196824"/>
    <w:rsid w:val="001A6968"/>
    <w:rsid w:val="001C1123"/>
    <w:rsid w:val="001D60BC"/>
    <w:rsid w:val="001E2300"/>
    <w:rsid w:val="001F2EA7"/>
    <w:rsid w:val="001F38BF"/>
    <w:rsid w:val="00220C01"/>
    <w:rsid w:val="00247790"/>
    <w:rsid w:val="002870F9"/>
    <w:rsid w:val="002B07DF"/>
    <w:rsid w:val="002C5010"/>
    <w:rsid w:val="002D7C20"/>
    <w:rsid w:val="00310D82"/>
    <w:rsid w:val="0034187C"/>
    <w:rsid w:val="003D71DB"/>
    <w:rsid w:val="003E4195"/>
    <w:rsid w:val="00457331"/>
    <w:rsid w:val="00462FF6"/>
    <w:rsid w:val="004955FB"/>
    <w:rsid w:val="004A5321"/>
    <w:rsid w:val="004B3D9C"/>
    <w:rsid w:val="004B5C12"/>
    <w:rsid w:val="004C65A1"/>
    <w:rsid w:val="004E661F"/>
    <w:rsid w:val="0055244E"/>
    <w:rsid w:val="00560D82"/>
    <w:rsid w:val="005D435B"/>
    <w:rsid w:val="005F23F6"/>
    <w:rsid w:val="005F2CF4"/>
    <w:rsid w:val="00651F6F"/>
    <w:rsid w:val="006A4D6C"/>
    <w:rsid w:val="006B5023"/>
    <w:rsid w:val="006C3D5F"/>
    <w:rsid w:val="006D71B2"/>
    <w:rsid w:val="006E156B"/>
    <w:rsid w:val="006E65AF"/>
    <w:rsid w:val="006F20C4"/>
    <w:rsid w:val="006F522F"/>
    <w:rsid w:val="007178F4"/>
    <w:rsid w:val="00720650"/>
    <w:rsid w:val="007400F0"/>
    <w:rsid w:val="00765AD7"/>
    <w:rsid w:val="00795241"/>
    <w:rsid w:val="007A6E1D"/>
    <w:rsid w:val="007C1F1C"/>
    <w:rsid w:val="007C575F"/>
    <w:rsid w:val="007E64A2"/>
    <w:rsid w:val="008011B9"/>
    <w:rsid w:val="00810AF9"/>
    <w:rsid w:val="008F4506"/>
    <w:rsid w:val="008F56DA"/>
    <w:rsid w:val="00902B6A"/>
    <w:rsid w:val="00902F27"/>
    <w:rsid w:val="009219A3"/>
    <w:rsid w:val="0092703D"/>
    <w:rsid w:val="0093138A"/>
    <w:rsid w:val="009C0DBA"/>
    <w:rsid w:val="009E0D45"/>
    <w:rsid w:val="009F0B50"/>
    <w:rsid w:val="00A20085"/>
    <w:rsid w:val="00A25CFC"/>
    <w:rsid w:val="00A8003A"/>
    <w:rsid w:val="00A914A9"/>
    <w:rsid w:val="00A92598"/>
    <w:rsid w:val="00A9711C"/>
    <w:rsid w:val="00AE22F4"/>
    <w:rsid w:val="00AE47E9"/>
    <w:rsid w:val="00B0221F"/>
    <w:rsid w:val="00B15296"/>
    <w:rsid w:val="00B34F32"/>
    <w:rsid w:val="00B46217"/>
    <w:rsid w:val="00B71858"/>
    <w:rsid w:val="00BB5B6E"/>
    <w:rsid w:val="00BD6F99"/>
    <w:rsid w:val="00C32025"/>
    <w:rsid w:val="00C37C66"/>
    <w:rsid w:val="00C5571E"/>
    <w:rsid w:val="00C67F90"/>
    <w:rsid w:val="00CA4B3F"/>
    <w:rsid w:val="00CB1856"/>
    <w:rsid w:val="00D01673"/>
    <w:rsid w:val="00D2403B"/>
    <w:rsid w:val="00D4151F"/>
    <w:rsid w:val="00D76DCA"/>
    <w:rsid w:val="00D9156D"/>
    <w:rsid w:val="00DB1B1F"/>
    <w:rsid w:val="00DD36F3"/>
    <w:rsid w:val="00E33A1E"/>
    <w:rsid w:val="00E5548A"/>
    <w:rsid w:val="00EC28FB"/>
    <w:rsid w:val="00F25DA4"/>
    <w:rsid w:val="00F318E1"/>
    <w:rsid w:val="00F35D22"/>
    <w:rsid w:val="00F71CCD"/>
    <w:rsid w:val="00FB4723"/>
    <w:rsid w:val="00FC4B6D"/>
    <w:rsid w:val="00FE1C4C"/>
    <w:rsid w:val="00FF12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D00C8"/>
  <w15:docId w15:val="{1AF187C4-8C30-42B8-A8C5-0BB5F0676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2598"/>
    <w:pPr>
      <w:widowControl w:val="0"/>
    </w:pPr>
    <w:rPr>
      <w:kern w:val="2"/>
      <w:sz w:val="24"/>
      <w:szCs w:val="24"/>
    </w:rPr>
  </w:style>
  <w:style w:type="paragraph" w:styleId="1">
    <w:name w:val="heading 1"/>
    <w:basedOn w:val="a"/>
    <w:next w:val="a"/>
    <w:qFormat/>
    <w:rsid w:val="007178F4"/>
    <w:pPr>
      <w:keepNext/>
      <w:numPr>
        <w:numId w:val="14"/>
      </w:numPr>
      <w:spacing w:before="180" w:after="180" w:line="720" w:lineRule="auto"/>
      <w:outlineLvl w:val="0"/>
    </w:pPr>
    <w:rPr>
      <w:rFonts w:ascii="Arial" w:hAnsi="Arial"/>
      <w:b/>
      <w:kern w:val="52"/>
      <w:sz w:val="52"/>
    </w:rPr>
  </w:style>
  <w:style w:type="paragraph" w:styleId="2">
    <w:name w:val="heading 2"/>
    <w:basedOn w:val="a"/>
    <w:next w:val="a0"/>
    <w:qFormat/>
    <w:rsid w:val="007178F4"/>
    <w:pPr>
      <w:keepNext/>
      <w:numPr>
        <w:ilvl w:val="1"/>
        <w:numId w:val="14"/>
      </w:numPr>
      <w:spacing w:line="720" w:lineRule="auto"/>
      <w:outlineLvl w:val="1"/>
    </w:pPr>
    <w:rPr>
      <w:rFonts w:ascii="Arial" w:hAnsi="Arial"/>
      <w:b/>
      <w:sz w:val="48"/>
    </w:rPr>
  </w:style>
  <w:style w:type="paragraph" w:styleId="3">
    <w:name w:val="heading 3"/>
    <w:basedOn w:val="a"/>
    <w:next w:val="a0"/>
    <w:qFormat/>
    <w:rsid w:val="007178F4"/>
    <w:pPr>
      <w:keepNext/>
      <w:numPr>
        <w:ilvl w:val="2"/>
        <w:numId w:val="14"/>
      </w:numPr>
      <w:spacing w:line="720" w:lineRule="auto"/>
      <w:outlineLvl w:val="2"/>
    </w:pPr>
    <w:rPr>
      <w:rFonts w:ascii="Arial" w:hAnsi="Arial"/>
      <w:b/>
      <w:sz w:val="36"/>
    </w:rPr>
  </w:style>
  <w:style w:type="paragraph" w:styleId="4">
    <w:name w:val="heading 4"/>
    <w:basedOn w:val="a"/>
    <w:next w:val="a0"/>
    <w:qFormat/>
    <w:rsid w:val="007178F4"/>
    <w:pPr>
      <w:keepNext/>
      <w:numPr>
        <w:ilvl w:val="3"/>
        <w:numId w:val="14"/>
      </w:numPr>
      <w:spacing w:line="720" w:lineRule="auto"/>
      <w:outlineLvl w:val="3"/>
    </w:pPr>
    <w:rPr>
      <w:rFonts w:ascii="Arial" w:hAnsi="Arial"/>
      <w:sz w:val="36"/>
    </w:rPr>
  </w:style>
  <w:style w:type="paragraph" w:styleId="5">
    <w:name w:val="heading 5"/>
    <w:basedOn w:val="a"/>
    <w:next w:val="a0"/>
    <w:qFormat/>
    <w:rsid w:val="007178F4"/>
    <w:pPr>
      <w:keepNext/>
      <w:numPr>
        <w:ilvl w:val="4"/>
        <w:numId w:val="14"/>
      </w:numPr>
      <w:spacing w:line="720" w:lineRule="auto"/>
      <w:outlineLvl w:val="4"/>
    </w:pPr>
    <w:rPr>
      <w:rFonts w:ascii="Arial" w:hAnsi="Arial"/>
      <w:b/>
      <w:sz w:val="36"/>
    </w:rPr>
  </w:style>
  <w:style w:type="paragraph" w:styleId="6">
    <w:name w:val="heading 6"/>
    <w:basedOn w:val="a"/>
    <w:next w:val="a0"/>
    <w:qFormat/>
    <w:rsid w:val="007178F4"/>
    <w:pPr>
      <w:keepNext/>
      <w:numPr>
        <w:ilvl w:val="5"/>
        <w:numId w:val="14"/>
      </w:numPr>
      <w:spacing w:line="720" w:lineRule="auto"/>
      <w:outlineLvl w:val="5"/>
    </w:pPr>
    <w:rPr>
      <w:rFonts w:ascii="Arial" w:hAnsi="Arial"/>
      <w:sz w:val="36"/>
    </w:rPr>
  </w:style>
  <w:style w:type="paragraph" w:styleId="7">
    <w:name w:val="heading 7"/>
    <w:basedOn w:val="a"/>
    <w:next w:val="a0"/>
    <w:qFormat/>
    <w:rsid w:val="007178F4"/>
    <w:pPr>
      <w:keepNext/>
      <w:numPr>
        <w:ilvl w:val="6"/>
        <w:numId w:val="14"/>
      </w:numPr>
      <w:spacing w:line="720" w:lineRule="auto"/>
      <w:outlineLvl w:val="6"/>
    </w:pPr>
    <w:rPr>
      <w:rFonts w:ascii="Arial" w:hAnsi="Arial"/>
      <w:b/>
      <w:sz w:val="36"/>
    </w:rPr>
  </w:style>
  <w:style w:type="paragraph" w:styleId="8">
    <w:name w:val="heading 8"/>
    <w:basedOn w:val="a"/>
    <w:next w:val="a0"/>
    <w:qFormat/>
    <w:rsid w:val="007178F4"/>
    <w:pPr>
      <w:keepNext/>
      <w:numPr>
        <w:ilvl w:val="7"/>
        <w:numId w:val="14"/>
      </w:numPr>
      <w:spacing w:line="720" w:lineRule="auto"/>
      <w:outlineLvl w:val="7"/>
    </w:pPr>
    <w:rPr>
      <w:rFonts w:ascii="Arial" w:hAnsi="Arial"/>
      <w:sz w:val="36"/>
    </w:rPr>
  </w:style>
  <w:style w:type="paragraph" w:styleId="9">
    <w:name w:val="heading 9"/>
    <w:basedOn w:val="a"/>
    <w:next w:val="a0"/>
    <w:qFormat/>
    <w:rsid w:val="007178F4"/>
    <w:pPr>
      <w:keepNext/>
      <w:numPr>
        <w:ilvl w:val="8"/>
        <w:numId w:val="14"/>
      </w:numPr>
      <w:spacing w:line="720" w:lineRule="auto"/>
      <w:outlineLvl w:val="8"/>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7178F4"/>
    <w:pPr>
      <w:tabs>
        <w:tab w:val="center" w:pos="4153"/>
        <w:tab w:val="right" w:pos="8306"/>
      </w:tabs>
      <w:snapToGrid w:val="0"/>
    </w:pPr>
    <w:rPr>
      <w:sz w:val="20"/>
    </w:rPr>
  </w:style>
  <w:style w:type="paragraph" w:customStyle="1" w:styleId="a5">
    <w:name w:val="公文(全銜)"/>
    <w:autoRedefine/>
    <w:rsid w:val="007178F4"/>
    <w:pPr>
      <w:widowControl w:val="0"/>
      <w:spacing w:line="0" w:lineRule="atLeast"/>
      <w:jc w:val="center"/>
      <w:textAlignment w:val="center"/>
    </w:pPr>
    <w:rPr>
      <w:rFonts w:eastAsia="標楷體"/>
      <w:noProof/>
      <w:kern w:val="2"/>
      <w:sz w:val="40"/>
    </w:rPr>
  </w:style>
  <w:style w:type="paragraph" w:customStyle="1" w:styleId="a6">
    <w:name w:val="公文(共用樣式)"/>
    <w:rsid w:val="007178F4"/>
    <w:pPr>
      <w:widowControl w:val="0"/>
      <w:spacing w:line="0" w:lineRule="atLeast"/>
    </w:pPr>
    <w:rPr>
      <w:rFonts w:eastAsia="標楷體"/>
      <w:noProof/>
      <w:kern w:val="2"/>
      <w:sz w:val="24"/>
    </w:rPr>
  </w:style>
  <w:style w:type="paragraph" w:customStyle="1" w:styleId="a7">
    <w:name w:val="公文(速別)"/>
    <w:basedOn w:val="a6"/>
    <w:rsid w:val="007178F4"/>
  </w:style>
  <w:style w:type="paragraph" w:customStyle="1" w:styleId="a8">
    <w:name w:val="公文(密等)"/>
    <w:basedOn w:val="a6"/>
    <w:rsid w:val="007178F4"/>
  </w:style>
  <w:style w:type="paragraph" w:customStyle="1" w:styleId="a9">
    <w:name w:val="公文(發文日期)"/>
    <w:basedOn w:val="a6"/>
    <w:next w:val="aa"/>
    <w:rsid w:val="007178F4"/>
  </w:style>
  <w:style w:type="paragraph" w:customStyle="1" w:styleId="ab">
    <w:name w:val="公文(發文字號)"/>
    <w:basedOn w:val="a6"/>
    <w:next w:val="aa"/>
    <w:rsid w:val="007178F4"/>
  </w:style>
  <w:style w:type="paragraph" w:customStyle="1" w:styleId="ac">
    <w:name w:val="公文(附件)"/>
    <w:basedOn w:val="a6"/>
    <w:next w:val="ad"/>
    <w:rsid w:val="007178F4"/>
  </w:style>
  <w:style w:type="paragraph" w:customStyle="1" w:styleId="ae">
    <w:name w:val="公文(地址)"/>
    <w:basedOn w:val="a6"/>
    <w:rsid w:val="007178F4"/>
    <w:pPr>
      <w:tabs>
        <w:tab w:val="left" w:pos="9639"/>
        <w:tab w:val="left" w:pos="10773"/>
      </w:tabs>
      <w:ind w:right="-851"/>
    </w:pPr>
    <w:rPr>
      <w:sz w:val="20"/>
    </w:rPr>
  </w:style>
  <w:style w:type="paragraph" w:customStyle="1" w:styleId="af">
    <w:name w:val="公文(正本)"/>
    <w:basedOn w:val="a6"/>
    <w:next w:val="ad"/>
    <w:rsid w:val="007178F4"/>
    <w:pPr>
      <w:ind w:left="720" w:hanging="720"/>
    </w:pPr>
  </w:style>
  <w:style w:type="paragraph" w:customStyle="1" w:styleId="af0">
    <w:name w:val="公文(副本)"/>
    <w:basedOn w:val="a6"/>
    <w:next w:val="ad"/>
    <w:rsid w:val="007178F4"/>
    <w:pPr>
      <w:ind w:left="720" w:hanging="720"/>
    </w:pPr>
  </w:style>
  <w:style w:type="paragraph" w:customStyle="1" w:styleId="af1">
    <w:name w:val="公文(受文者)"/>
    <w:basedOn w:val="a6"/>
    <w:next w:val="af2"/>
    <w:autoRedefine/>
    <w:rsid w:val="007178F4"/>
    <w:rPr>
      <w:sz w:val="32"/>
    </w:rPr>
  </w:style>
  <w:style w:type="paragraph" w:customStyle="1" w:styleId="af3">
    <w:name w:val="公文(主旨)"/>
    <w:basedOn w:val="a6"/>
    <w:next w:val="af4"/>
    <w:rsid w:val="007178F4"/>
    <w:pPr>
      <w:spacing w:line="500" w:lineRule="exact"/>
      <w:ind w:left="958" w:hanging="958"/>
    </w:pPr>
    <w:rPr>
      <w:sz w:val="32"/>
    </w:rPr>
  </w:style>
  <w:style w:type="paragraph" w:customStyle="1" w:styleId="af5">
    <w:name w:val="公文(裝訂線)"/>
    <w:basedOn w:val="a"/>
    <w:rsid w:val="007178F4"/>
    <w:pPr>
      <w:widowControl/>
      <w:adjustRightInd w:val="0"/>
      <w:snapToGrid w:val="0"/>
      <w:spacing w:line="240" w:lineRule="atLeast"/>
      <w:textAlignment w:val="baseline"/>
    </w:pPr>
    <w:rPr>
      <w:rFonts w:ascii="新細明體"/>
      <w:noProof/>
      <w:color w:val="FF0000"/>
      <w:kern w:val="0"/>
    </w:rPr>
  </w:style>
  <w:style w:type="paragraph" w:customStyle="1" w:styleId="af6">
    <w:name w:val="公文(會辦單位)"/>
    <w:basedOn w:val="a"/>
    <w:rsid w:val="007178F4"/>
    <w:pPr>
      <w:spacing w:line="0" w:lineRule="atLeast"/>
      <w:ind w:left="2835"/>
    </w:pPr>
    <w:rPr>
      <w:rFonts w:eastAsia="標楷體"/>
    </w:rPr>
  </w:style>
  <w:style w:type="paragraph" w:customStyle="1" w:styleId="af7">
    <w:name w:val="公文(敬陳)"/>
    <w:basedOn w:val="a6"/>
    <w:rsid w:val="007178F4"/>
    <w:pPr>
      <w:ind w:leftChars="800" w:left="800"/>
    </w:pPr>
    <w:rPr>
      <w:sz w:val="32"/>
    </w:rPr>
  </w:style>
  <w:style w:type="paragraph" w:customStyle="1" w:styleId="af8">
    <w:name w:val="公文(主管)"/>
    <w:basedOn w:val="a6"/>
    <w:rsid w:val="007178F4"/>
    <w:pPr>
      <w:tabs>
        <w:tab w:val="left" w:pos="5670"/>
      </w:tabs>
    </w:pPr>
    <w:rPr>
      <w:sz w:val="40"/>
    </w:rPr>
  </w:style>
  <w:style w:type="paragraph" w:styleId="af9">
    <w:name w:val="footer"/>
    <w:basedOn w:val="a"/>
    <w:rsid w:val="007178F4"/>
    <w:pPr>
      <w:tabs>
        <w:tab w:val="center" w:pos="4153"/>
        <w:tab w:val="right" w:pos="8306"/>
      </w:tabs>
      <w:snapToGrid w:val="0"/>
    </w:pPr>
    <w:rPr>
      <w:sz w:val="20"/>
    </w:rPr>
  </w:style>
  <w:style w:type="character" w:styleId="afa">
    <w:name w:val="page number"/>
    <w:basedOn w:val="a1"/>
    <w:rsid w:val="007178F4"/>
  </w:style>
  <w:style w:type="paragraph" w:styleId="a0">
    <w:name w:val="Normal Indent"/>
    <w:basedOn w:val="a"/>
    <w:rsid w:val="007178F4"/>
    <w:pPr>
      <w:ind w:left="480"/>
    </w:pPr>
  </w:style>
  <w:style w:type="paragraph" w:customStyle="1" w:styleId="afb">
    <w:name w:val="公文(頁碼)"/>
    <w:basedOn w:val="a6"/>
    <w:rsid w:val="007178F4"/>
    <w:rPr>
      <w:color w:val="FF0000"/>
      <w:sz w:val="28"/>
    </w:rPr>
  </w:style>
  <w:style w:type="paragraph" w:customStyle="1" w:styleId="afc">
    <w:name w:val="公文(聯絡人)"/>
    <w:basedOn w:val="a6"/>
    <w:next w:val="afd"/>
    <w:rsid w:val="007178F4"/>
    <w:pPr>
      <w:spacing w:line="320" w:lineRule="exact"/>
      <w:ind w:left="8278"/>
    </w:pPr>
    <w:rPr>
      <w:sz w:val="28"/>
    </w:rPr>
  </w:style>
  <w:style w:type="paragraph" w:customStyle="1" w:styleId="afe">
    <w:name w:val="公文(開會事由)"/>
    <w:basedOn w:val="a6"/>
    <w:next w:val="aff"/>
    <w:rsid w:val="007178F4"/>
    <w:pPr>
      <w:ind w:left="1600" w:hanging="1600"/>
    </w:pPr>
    <w:rPr>
      <w:sz w:val="28"/>
    </w:rPr>
  </w:style>
  <w:style w:type="paragraph" w:customStyle="1" w:styleId="aff0">
    <w:name w:val="公文(開會時間)"/>
    <w:basedOn w:val="a6"/>
    <w:next w:val="aff"/>
    <w:rsid w:val="007178F4"/>
    <w:pPr>
      <w:ind w:left="1758" w:hanging="1758"/>
    </w:pPr>
    <w:rPr>
      <w:sz w:val="32"/>
    </w:rPr>
  </w:style>
  <w:style w:type="paragraph" w:customStyle="1" w:styleId="aff1">
    <w:name w:val="公文(開會地點)"/>
    <w:basedOn w:val="a6"/>
    <w:next w:val="aff"/>
    <w:rsid w:val="007178F4"/>
    <w:pPr>
      <w:ind w:left="1758" w:hanging="1758"/>
    </w:pPr>
    <w:rPr>
      <w:sz w:val="32"/>
    </w:rPr>
  </w:style>
  <w:style w:type="paragraph" w:customStyle="1" w:styleId="aff2">
    <w:name w:val="公文(主持人)"/>
    <w:basedOn w:val="a6"/>
    <w:next w:val="aff3"/>
    <w:rsid w:val="007178F4"/>
    <w:pPr>
      <w:ind w:left="1120" w:hanging="1120"/>
    </w:pPr>
    <w:rPr>
      <w:sz w:val="28"/>
    </w:rPr>
  </w:style>
  <w:style w:type="paragraph" w:customStyle="1" w:styleId="aff4">
    <w:name w:val="公文(出席者)"/>
    <w:basedOn w:val="a6"/>
    <w:next w:val="aff3"/>
    <w:rsid w:val="007178F4"/>
    <w:pPr>
      <w:ind w:left="1440" w:hanging="1440"/>
    </w:pPr>
    <w:rPr>
      <w:sz w:val="32"/>
    </w:rPr>
  </w:style>
  <w:style w:type="paragraph" w:customStyle="1" w:styleId="aff5">
    <w:name w:val="公文(列席者)"/>
    <w:basedOn w:val="a6"/>
    <w:next w:val="aff3"/>
    <w:rsid w:val="007178F4"/>
    <w:pPr>
      <w:ind w:left="1440" w:hanging="1440"/>
    </w:pPr>
    <w:rPr>
      <w:sz w:val="32"/>
    </w:rPr>
  </w:style>
  <w:style w:type="paragraph" w:customStyle="1" w:styleId="aff6">
    <w:name w:val="公文(備註)"/>
    <w:basedOn w:val="a6"/>
    <w:next w:val="ad"/>
    <w:rsid w:val="007178F4"/>
    <w:pPr>
      <w:ind w:left="840" w:hanging="840"/>
    </w:pPr>
  </w:style>
  <w:style w:type="paragraph" w:customStyle="1" w:styleId="af4">
    <w:name w:val="公文(後續段落_主旨)"/>
    <w:basedOn w:val="a6"/>
    <w:rsid w:val="007178F4"/>
    <w:pPr>
      <w:ind w:left="958"/>
    </w:pPr>
    <w:rPr>
      <w:sz w:val="32"/>
    </w:rPr>
  </w:style>
  <w:style w:type="paragraph" w:customStyle="1" w:styleId="aff">
    <w:name w:val="公文(後續段落_開會事由)"/>
    <w:basedOn w:val="a6"/>
    <w:rsid w:val="007178F4"/>
    <w:pPr>
      <w:ind w:left="1758"/>
    </w:pPr>
    <w:rPr>
      <w:sz w:val="32"/>
    </w:rPr>
  </w:style>
  <w:style w:type="paragraph" w:customStyle="1" w:styleId="af2">
    <w:name w:val="公文(後續段落_受文者)"/>
    <w:basedOn w:val="a6"/>
    <w:rsid w:val="007178F4"/>
    <w:pPr>
      <w:ind w:left="1440"/>
    </w:pPr>
    <w:rPr>
      <w:sz w:val="32"/>
    </w:rPr>
  </w:style>
  <w:style w:type="paragraph" w:customStyle="1" w:styleId="ad">
    <w:name w:val="公文(後續段落_副本)"/>
    <w:basedOn w:val="a6"/>
    <w:rsid w:val="007178F4"/>
    <w:pPr>
      <w:ind w:left="840"/>
    </w:pPr>
  </w:style>
  <w:style w:type="paragraph" w:customStyle="1" w:styleId="aff3">
    <w:name w:val="公文(後續段落_主持人)"/>
    <w:basedOn w:val="a6"/>
    <w:rsid w:val="007178F4"/>
    <w:pPr>
      <w:ind w:left="1440"/>
    </w:pPr>
    <w:rPr>
      <w:sz w:val="32"/>
    </w:rPr>
  </w:style>
  <w:style w:type="paragraph" w:customStyle="1" w:styleId="aa">
    <w:name w:val="公文(後續段落_發文日期)"/>
    <w:basedOn w:val="a6"/>
    <w:rsid w:val="007178F4"/>
    <w:pPr>
      <w:ind w:left="1320"/>
    </w:pPr>
  </w:style>
  <w:style w:type="paragraph" w:styleId="aff7">
    <w:name w:val="macro"/>
    <w:semiHidden/>
    <w:rsid w:val="007178F4"/>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customStyle="1" w:styleId="aff8">
    <w:name w:val="公文(首長)"/>
    <w:basedOn w:val="a6"/>
    <w:autoRedefine/>
    <w:rsid w:val="007178F4"/>
    <w:pPr>
      <w:ind w:left="169" w:hangingChars="169" w:hanging="169"/>
    </w:pPr>
    <w:rPr>
      <w:sz w:val="32"/>
    </w:rPr>
  </w:style>
  <w:style w:type="paragraph" w:customStyle="1" w:styleId="aff9">
    <w:name w:val="公文(傳真)"/>
    <w:basedOn w:val="a6"/>
    <w:rsid w:val="007178F4"/>
    <w:pPr>
      <w:tabs>
        <w:tab w:val="left" w:pos="10773"/>
      </w:tabs>
    </w:pPr>
    <w:rPr>
      <w:sz w:val="20"/>
    </w:rPr>
  </w:style>
  <w:style w:type="paragraph" w:customStyle="1" w:styleId="afd">
    <w:name w:val="公文(後續段落_聯絡人)"/>
    <w:basedOn w:val="a6"/>
    <w:rsid w:val="007178F4"/>
    <w:pPr>
      <w:spacing w:line="320" w:lineRule="exact"/>
      <w:ind w:left="10376"/>
    </w:pPr>
    <w:rPr>
      <w:sz w:val="28"/>
    </w:rPr>
  </w:style>
  <w:style w:type="paragraph" w:customStyle="1" w:styleId="affa">
    <w:name w:val="公文(草擬人)"/>
    <w:basedOn w:val="a6"/>
    <w:rsid w:val="007178F4"/>
    <w:pPr>
      <w:ind w:right="1134"/>
      <w:jc w:val="right"/>
    </w:pPr>
    <w:rPr>
      <w:sz w:val="32"/>
    </w:rPr>
  </w:style>
  <w:style w:type="paragraph" w:customStyle="1" w:styleId="affb">
    <w:name w:val="公文(檔號)"/>
    <w:basedOn w:val="a6"/>
    <w:rsid w:val="007178F4"/>
    <w:rPr>
      <w:color w:val="FF0000"/>
    </w:rPr>
  </w:style>
  <w:style w:type="paragraph" w:customStyle="1" w:styleId="affc">
    <w:name w:val="公文(承辦單位)"/>
    <w:basedOn w:val="a6"/>
    <w:rsid w:val="007178F4"/>
    <w:pPr>
      <w:snapToGrid w:val="0"/>
      <w:jc w:val="right"/>
    </w:pPr>
    <w:rPr>
      <w:sz w:val="20"/>
    </w:rPr>
  </w:style>
  <w:style w:type="paragraph" w:customStyle="1" w:styleId="affd">
    <w:name w:val="公文(敬會)"/>
    <w:basedOn w:val="a6"/>
    <w:next w:val="affe"/>
    <w:rsid w:val="007178F4"/>
    <w:pPr>
      <w:adjustRightInd w:val="0"/>
      <w:snapToGrid w:val="0"/>
      <w:ind w:left="2835"/>
    </w:pPr>
    <w:rPr>
      <w:sz w:val="32"/>
    </w:rPr>
  </w:style>
  <w:style w:type="paragraph" w:customStyle="1" w:styleId="affe">
    <w:name w:val="公文(後續段落_敬會)"/>
    <w:basedOn w:val="a6"/>
    <w:rsid w:val="007178F4"/>
    <w:pPr>
      <w:adjustRightInd w:val="0"/>
      <w:snapToGrid w:val="0"/>
      <w:ind w:left="720"/>
    </w:pPr>
    <w:rPr>
      <w:noProof w:val="0"/>
    </w:rPr>
  </w:style>
  <w:style w:type="paragraph" w:customStyle="1" w:styleId="afff">
    <w:name w:val="公文(空白行)"/>
    <w:basedOn w:val="a6"/>
    <w:rsid w:val="007178F4"/>
  </w:style>
  <w:style w:type="paragraph" w:customStyle="1" w:styleId="afff0">
    <w:name w:val="公文(說明事項)"/>
    <w:basedOn w:val="af3"/>
    <w:rsid w:val="007178F4"/>
    <w:pPr>
      <w:ind w:hanging="640"/>
    </w:pPr>
  </w:style>
  <w:style w:type="paragraph" w:customStyle="1" w:styleId="afff1">
    <w:name w:val="公文(判行)"/>
    <w:basedOn w:val="a6"/>
    <w:rsid w:val="007178F4"/>
    <w:pPr>
      <w:jc w:val="distribute"/>
    </w:pPr>
    <w:rPr>
      <w:sz w:val="28"/>
    </w:rPr>
  </w:style>
  <w:style w:type="paragraph" w:customStyle="1" w:styleId="afff2">
    <w:name w:val="公文(備註事項)"/>
    <w:basedOn w:val="afff0"/>
    <w:autoRedefine/>
    <w:rsid w:val="007178F4"/>
    <w:pPr>
      <w:adjustRightInd w:val="0"/>
      <w:snapToGrid w:val="0"/>
      <w:spacing w:line="240" w:lineRule="auto"/>
      <w:ind w:leftChars="100" w:left="300" w:hangingChars="200" w:hanging="200"/>
    </w:pPr>
    <w:rPr>
      <w:sz w:val="24"/>
    </w:rPr>
  </w:style>
  <w:style w:type="paragraph" w:styleId="afff3">
    <w:name w:val="List Paragraph"/>
    <w:basedOn w:val="a"/>
    <w:uiPriority w:val="34"/>
    <w:qFormat/>
    <w:rsid w:val="00810AF9"/>
    <w:pPr>
      <w:spacing w:after="200" w:line="276" w:lineRule="auto"/>
      <w:ind w:leftChars="200" w:left="480"/>
    </w:pPr>
    <w:rPr>
      <w:rFonts w:asciiTheme="minorHAnsi" w:eastAsiaTheme="minorEastAsia" w:hAnsiTheme="minorHAnsi" w:cstheme="minorBidi"/>
      <w:kern w:val="0"/>
      <w:sz w:val="22"/>
      <w:szCs w:val="22"/>
      <w:lang w:eastAsia="en-US"/>
    </w:rPr>
  </w:style>
  <w:style w:type="paragraph" w:styleId="afff4">
    <w:name w:val="Balloon Text"/>
    <w:basedOn w:val="a"/>
    <w:link w:val="afff5"/>
    <w:rsid w:val="00017FA6"/>
    <w:rPr>
      <w:rFonts w:asciiTheme="majorHAnsi" w:eastAsiaTheme="majorEastAsia" w:hAnsiTheme="majorHAnsi" w:cstheme="majorBidi"/>
      <w:sz w:val="18"/>
      <w:szCs w:val="18"/>
    </w:rPr>
  </w:style>
  <w:style w:type="character" w:customStyle="1" w:styleId="afff5">
    <w:name w:val="註解方塊文字 字元"/>
    <w:basedOn w:val="a1"/>
    <w:link w:val="afff4"/>
    <w:rsid w:val="00017FA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6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HlDoc\GDOut.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GDOut</Template>
  <TotalTime>9</TotalTime>
  <Pages>7</Pages>
  <Words>680</Words>
  <Characters>3877</Characters>
  <Application>Microsoft Office Word</Application>
  <DocSecurity>0</DocSecurity>
  <Lines>32</Lines>
  <Paragraphs>9</Paragraphs>
  <ScaleCrop>false</ScaleCrop>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dc:title>
  <dc:subject>Word 97 公文文件　公告</dc:subject>
  <dc:creator>ivy</dc:creator>
  <dc:description>這份文件是利用 GDMake 製作的公文。</dc:description>
  <cp:lastModifiedBy>張書華</cp:lastModifiedBy>
  <cp:revision>4</cp:revision>
  <cp:lastPrinted>2024-06-03T01:49:00Z</cp:lastPrinted>
  <dcterms:created xsi:type="dcterms:W3CDTF">2026-04-10T10:44:00Z</dcterms:created>
  <dcterms:modified xsi:type="dcterms:W3CDTF">2026-04-10T10:53:00Z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修訂編號">
    <vt:lpwstr>1999.11.18</vt:lpwstr>
  </property>
</Properties>
</file>