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D1349" w14:textId="77777777" w:rsidR="00330717" w:rsidRPr="00070120" w:rsidRDefault="0012320D" w:rsidP="00B26866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70120">
        <w:rPr>
          <w:rFonts w:ascii="Times New Roman" w:eastAsia="標楷體" w:hAnsi="Times New Roman" w:cs="Times New Roman"/>
          <w:sz w:val="32"/>
          <w:szCs w:val="32"/>
        </w:rPr>
        <w:t>綠山貿易有限公司</w:t>
      </w:r>
    </w:p>
    <w:p w14:paraId="7369B40E" w14:textId="77777777" w:rsidR="00B26866" w:rsidRPr="00070120" w:rsidRDefault="00B26866" w:rsidP="00B26866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70120">
        <w:rPr>
          <w:rFonts w:ascii="Times New Roman" w:eastAsia="標楷體" w:hAnsi="Times New Roman" w:cs="Times New Roman"/>
          <w:sz w:val="32"/>
          <w:szCs w:val="32"/>
        </w:rPr>
        <w:t>徵才信息</w:t>
      </w:r>
    </w:p>
    <w:p w14:paraId="392D6370" w14:textId="77777777" w:rsidR="0012320D" w:rsidRPr="00070120" w:rsidRDefault="00B26866" w:rsidP="00B26866">
      <w:pPr>
        <w:spacing w:before="100" w:beforeAutospacing="1" w:after="100" w:afterAutospacing="1"/>
        <w:rPr>
          <w:rFonts w:ascii="Times New Roman" w:eastAsia="標楷體" w:hAnsi="Times New Roman" w:cs="Times New Roman"/>
          <w:szCs w:val="24"/>
        </w:rPr>
      </w:pPr>
      <w:r w:rsidRPr="00070120">
        <w:rPr>
          <w:rFonts w:ascii="Times New Roman" w:eastAsia="標楷體" w:hAnsi="Times New Roman" w:cs="Times New Roman"/>
          <w:b/>
          <w:bCs/>
          <w:szCs w:val="24"/>
        </w:rPr>
        <w:t>職務名稱</w:t>
      </w:r>
      <w:r w:rsidRPr="00070120">
        <w:rPr>
          <w:rFonts w:ascii="Times New Roman" w:eastAsia="標楷體" w:hAnsi="Times New Roman" w:cs="Times New Roman"/>
          <w:b/>
          <w:bCs/>
          <w:szCs w:val="24"/>
        </w:rPr>
        <w:t>:</w:t>
      </w:r>
      <w:r w:rsidRPr="00070120">
        <w:rPr>
          <w:rFonts w:ascii="Times New Roman" w:eastAsia="標楷體" w:hAnsi="Times New Roman" w:cs="Times New Roman"/>
          <w:szCs w:val="24"/>
        </w:rPr>
        <w:t>儲備幹部</w:t>
      </w:r>
    </w:p>
    <w:p w14:paraId="1D4C9E53" w14:textId="77777777" w:rsidR="00C645A3" w:rsidRPr="008B708B" w:rsidRDefault="00C645A3" w:rsidP="00B26866">
      <w:pPr>
        <w:spacing w:before="100" w:beforeAutospacing="1" w:after="100" w:afterAutospacing="1"/>
        <w:rPr>
          <w:rFonts w:ascii="Times New Roman" w:eastAsia="標楷體" w:hAnsi="Times New Roman" w:cs="Times New Roman"/>
          <w:szCs w:val="24"/>
        </w:rPr>
      </w:pPr>
    </w:p>
    <w:p w14:paraId="1F629971" w14:textId="77777777" w:rsidR="00CD6BC3" w:rsidRPr="00CD6BC3" w:rsidRDefault="00CD6BC3" w:rsidP="00B26866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Times New Roman"/>
          <w:b/>
          <w:bCs/>
          <w:color w:val="292929"/>
          <w:kern w:val="0"/>
          <w:szCs w:val="24"/>
        </w:rPr>
      </w:pPr>
      <w:r w:rsidRPr="00CD6BC3">
        <w:rPr>
          <w:rFonts w:ascii="Times New Roman" w:eastAsia="標楷體" w:hAnsi="Times New Roman" w:cs="Times New Roman"/>
          <w:b/>
          <w:bCs/>
          <w:color w:val="292929"/>
          <w:kern w:val="0"/>
          <w:szCs w:val="24"/>
        </w:rPr>
        <w:t>工作內容</w:t>
      </w:r>
    </w:p>
    <w:p w14:paraId="24A53BE0" w14:textId="77777777" w:rsidR="00CD6BC3" w:rsidRPr="00070120" w:rsidRDefault="00CD6BC3" w:rsidP="00B26866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color w:val="292929"/>
          <w:kern w:val="0"/>
          <w:szCs w:val="24"/>
        </w:rPr>
      </w:pP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1.</w:t>
      </w: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需長駐越南</w:t>
      </w: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United Foods</w:t>
      </w: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，抗壓力強，會</w:t>
      </w:r>
      <w:proofErr w:type="gramStart"/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越語有</w:t>
      </w:r>
      <w:proofErr w:type="gramEnd"/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薪資加給。</w:t>
      </w:r>
    </w:p>
    <w:p w14:paraId="71F6C036" w14:textId="77777777" w:rsidR="00CD6BC3" w:rsidRPr="00070120" w:rsidRDefault="00CD6BC3" w:rsidP="00B26866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color w:val="292929"/>
          <w:kern w:val="0"/>
          <w:szCs w:val="24"/>
        </w:rPr>
      </w:pP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2.</w:t>
      </w: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負責製造生產、物</w:t>
      </w:r>
      <w:proofErr w:type="gramStart"/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料庫儲等</w:t>
      </w:r>
      <w:proofErr w:type="gramEnd"/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廠</w:t>
      </w:r>
      <w:proofErr w:type="gramStart"/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務</w:t>
      </w:r>
      <w:proofErr w:type="gramEnd"/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之統籌。</w:t>
      </w: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 xml:space="preserve"> </w:t>
      </w:r>
    </w:p>
    <w:p w14:paraId="2238CE88" w14:textId="77777777" w:rsidR="00CD6BC3" w:rsidRPr="00070120" w:rsidRDefault="00CD6BC3" w:rsidP="00B26866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color w:val="292929"/>
          <w:kern w:val="0"/>
          <w:szCs w:val="24"/>
        </w:rPr>
      </w:pP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3.</w:t>
      </w:r>
      <w:proofErr w:type="gramStart"/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管控廠內</w:t>
      </w:r>
      <w:proofErr w:type="gramEnd"/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之生產排程、交期及產量。</w:t>
      </w: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 xml:space="preserve"> </w:t>
      </w:r>
    </w:p>
    <w:p w14:paraId="7857F512" w14:textId="77777777" w:rsidR="00CD6BC3" w:rsidRPr="00070120" w:rsidRDefault="00CD6BC3" w:rsidP="00B26866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color w:val="292929"/>
          <w:kern w:val="0"/>
          <w:szCs w:val="24"/>
        </w:rPr>
      </w:pP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4.</w:t>
      </w: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負責產線作業之規劃與管理，以提升產能降低成本。</w:t>
      </w:r>
    </w:p>
    <w:p w14:paraId="6161A02F" w14:textId="77777777" w:rsidR="00CD6BC3" w:rsidRPr="00070120" w:rsidRDefault="00CD6BC3" w:rsidP="00B26866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color w:val="292929"/>
          <w:kern w:val="0"/>
          <w:szCs w:val="24"/>
        </w:rPr>
      </w:pP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5.</w:t>
      </w: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確實執行生產目標，並達成各項生產指標。</w:t>
      </w: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 xml:space="preserve"> </w:t>
      </w:r>
    </w:p>
    <w:p w14:paraId="794B1399" w14:textId="77777777" w:rsidR="00CD6BC3" w:rsidRPr="00070120" w:rsidRDefault="00CD6BC3" w:rsidP="00B26866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color w:val="292929"/>
          <w:kern w:val="0"/>
          <w:szCs w:val="24"/>
        </w:rPr>
      </w:pP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6.</w:t>
      </w: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完成主管交辦事宜、報表管理。</w:t>
      </w: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 xml:space="preserve"> </w:t>
      </w:r>
    </w:p>
    <w:p w14:paraId="503BBD55" w14:textId="77777777" w:rsidR="00CD6BC3" w:rsidRPr="00070120" w:rsidRDefault="00CD6BC3" w:rsidP="00B26866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color w:val="292929"/>
          <w:kern w:val="0"/>
          <w:szCs w:val="24"/>
        </w:rPr>
      </w:pP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7.</w:t>
      </w:r>
      <w:r w:rsidRPr="00CD6BC3">
        <w:rPr>
          <w:rFonts w:ascii="Times New Roman" w:eastAsia="標楷體" w:hAnsi="Times New Roman" w:cs="Times New Roman"/>
          <w:color w:val="292929"/>
          <w:kern w:val="0"/>
          <w:szCs w:val="24"/>
        </w:rPr>
        <w:t>需具備食品廠管理之相關經驗者。</w:t>
      </w:r>
    </w:p>
    <w:p w14:paraId="1EDB3D53" w14:textId="77777777" w:rsidR="00CD6BC3" w:rsidRPr="00070120" w:rsidRDefault="00CD6BC3" w:rsidP="00B26866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color w:val="292929"/>
          <w:kern w:val="0"/>
          <w:szCs w:val="24"/>
        </w:rPr>
      </w:pPr>
    </w:p>
    <w:p w14:paraId="5BCC4BA7" w14:textId="77777777" w:rsidR="00C645A3" w:rsidRPr="00070120" w:rsidRDefault="00CD6BC3" w:rsidP="00C645A3">
      <w:pPr>
        <w:pStyle w:val="2"/>
        <w:rPr>
          <w:rFonts w:ascii="Times New Roman" w:eastAsia="標楷體" w:hAnsi="Times New Roman" w:cs="Times New Roman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條件要求</w:t>
      </w:r>
    </w:p>
    <w:p w14:paraId="477F2FD7" w14:textId="77777777" w:rsidR="00C645A3" w:rsidRPr="008B708B" w:rsidRDefault="00CD6BC3" w:rsidP="00C645A3">
      <w:pPr>
        <w:pStyle w:val="2"/>
        <w:rPr>
          <w:rFonts w:ascii="Times New Roman" w:eastAsia="DengXian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工作經歷</w:t>
      </w:r>
      <w:r w:rsidR="00B26866"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="008B708B" w:rsidRPr="008B708B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 xml:space="preserve"> </w:t>
      </w:r>
      <w:r w:rsidR="008B708B"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不拘</w:t>
      </w:r>
    </w:p>
    <w:p w14:paraId="755B33B4" w14:textId="77777777" w:rsidR="00C645A3" w:rsidRPr="00070120" w:rsidRDefault="00CD6BC3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學歷要求</w:t>
      </w:r>
      <w:r w:rsidR="00B26866"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大學以上</w:t>
      </w:r>
    </w:p>
    <w:p w14:paraId="46DB701C" w14:textId="77777777" w:rsidR="00C645A3" w:rsidRPr="00070120" w:rsidRDefault="00CD6BC3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科系要求</w:t>
      </w:r>
      <w:r w:rsidR="00B26866"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不拘</w:t>
      </w:r>
    </w:p>
    <w:p w14:paraId="6B68B56A" w14:textId="77777777" w:rsidR="00C645A3" w:rsidRPr="00070120" w:rsidRDefault="00CD6BC3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語文條件</w:t>
      </w:r>
      <w:r w:rsidR="00B26866"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英文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 xml:space="preserve"> -- 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聽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 xml:space="preserve"> /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略懂、說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 xml:space="preserve"> /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略懂、讀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 xml:space="preserve"> /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略懂、寫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 xml:space="preserve"> /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略懂</w:t>
      </w:r>
    </w:p>
    <w:p w14:paraId="2B049C25" w14:textId="77777777" w:rsidR="00C645A3" w:rsidRPr="00070120" w:rsidRDefault="00CD6BC3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擅長工具</w:t>
      </w:r>
      <w:r w:rsidR="00B26866"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不拘</w:t>
      </w:r>
    </w:p>
    <w:p w14:paraId="6AE6FC00" w14:textId="77777777" w:rsidR="00C645A3" w:rsidRPr="00070120" w:rsidRDefault="00CD6BC3" w:rsidP="00C645A3">
      <w:pPr>
        <w:pStyle w:val="2"/>
        <w:rPr>
          <w:rStyle w:val="d-inline-block"/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工作技能</w:t>
      </w:r>
      <w:r w:rsidR="00B26866"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Style w:val="d-inline-block"/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專案規劃執行</w:t>
      </w:r>
      <w:proofErr w:type="gramStart"/>
      <w:r w:rsidRPr="00070120">
        <w:rPr>
          <w:rStyle w:val="d-inline-block"/>
          <w:rFonts w:hint="eastAsia"/>
          <w:b w:val="0"/>
          <w:bCs w:val="0"/>
          <w:color w:val="292929"/>
          <w:sz w:val="24"/>
          <w:szCs w:val="24"/>
        </w:rPr>
        <w:t>╱</w:t>
      </w:r>
      <w:proofErr w:type="gramEnd"/>
      <w:r w:rsidRPr="00070120">
        <w:rPr>
          <w:rStyle w:val="d-inline-block"/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範圍管理、專案溝通</w:t>
      </w:r>
      <w:proofErr w:type="gramStart"/>
      <w:r w:rsidRPr="00070120">
        <w:rPr>
          <w:rStyle w:val="d-inline-block"/>
          <w:rFonts w:hint="eastAsia"/>
          <w:b w:val="0"/>
          <w:bCs w:val="0"/>
          <w:color w:val="292929"/>
          <w:sz w:val="24"/>
          <w:szCs w:val="24"/>
        </w:rPr>
        <w:t>╱</w:t>
      </w:r>
      <w:proofErr w:type="gramEnd"/>
      <w:r w:rsidRPr="00070120">
        <w:rPr>
          <w:rStyle w:val="d-inline-block"/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整合管理</w:t>
      </w:r>
    </w:p>
    <w:p w14:paraId="3A5E6D8F" w14:textId="77777777" w:rsidR="00C645A3" w:rsidRPr="00070120" w:rsidRDefault="00CD6BC3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具備駕照</w:t>
      </w:r>
      <w:r w:rsidR="00B26866"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普通重型機車、普通小型車</w:t>
      </w:r>
    </w:p>
    <w:p w14:paraId="539DCD9B" w14:textId="77777777" w:rsidR="00C645A3" w:rsidRPr="00070120" w:rsidRDefault="00B26866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lastRenderedPageBreak/>
        <w:t>工作待遇</w:t>
      </w: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待遇面議（經常性薪資達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 xml:space="preserve"> 4 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萬元或以上）</w:t>
      </w:r>
    </w:p>
    <w:p w14:paraId="67E59829" w14:textId="77777777" w:rsidR="00C645A3" w:rsidRPr="00070120" w:rsidRDefault="00B26866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工作性質</w:t>
      </w: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全職</w:t>
      </w:r>
    </w:p>
    <w:p w14:paraId="6E0B4977" w14:textId="77777777" w:rsidR="00C645A3" w:rsidRPr="00070120" w:rsidRDefault="00B26866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上班地點</w:t>
      </w: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越南同奈</w:t>
      </w:r>
    </w:p>
    <w:p w14:paraId="420E3BA3" w14:textId="77777777" w:rsidR="00C645A3" w:rsidRPr="00070120" w:rsidRDefault="00B26866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管理責任</w:t>
      </w: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不需負擔管理責任</w:t>
      </w:r>
    </w:p>
    <w:p w14:paraId="3712BB26" w14:textId="77777777" w:rsidR="00C645A3" w:rsidRPr="00070120" w:rsidRDefault="00B26866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出差外派</w:t>
      </w: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需外派，一年累積時間約七個月以上</w:t>
      </w:r>
    </w:p>
    <w:p w14:paraId="64A27FF6" w14:textId="77777777" w:rsidR="00C645A3" w:rsidRPr="00070120" w:rsidRDefault="00B26866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上班時段</w:t>
      </w: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日班</w:t>
      </w:r>
    </w:p>
    <w:p w14:paraId="4913F46E" w14:textId="77777777" w:rsidR="00C645A3" w:rsidRPr="00070120" w:rsidRDefault="00B26866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休假制度</w:t>
      </w: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依公司規定</w:t>
      </w:r>
    </w:p>
    <w:p w14:paraId="1D9507AA" w14:textId="77777777" w:rsidR="00C645A3" w:rsidRPr="00070120" w:rsidRDefault="00B26866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可上班日</w:t>
      </w: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一個月內</w:t>
      </w:r>
    </w:p>
    <w:p w14:paraId="7953C737" w14:textId="77777777" w:rsidR="00B26866" w:rsidRPr="00070120" w:rsidRDefault="00B26866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需求人數</w:t>
      </w: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: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不限</w:t>
      </w:r>
    </w:p>
    <w:p w14:paraId="1E0E8D9B" w14:textId="77777777" w:rsidR="00B3077C" w:rsidRPr="00070120" w:rsidRDefault="00B3077C" w:rsidP="00C645A3">
      <w:pPr>
        <w:pStyle w:val="2"/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越</w:t>
      </w:r>
      <w:r w:rsidRPr="00351DEC">
        <w:rPr>
          <w:rFonts w:ascii="標楷體" w:eastAsia="標楷體" w:hAnsi="標楷體" w:cs="Times New Roman"/>
          <w:b w:val="0"/>
          <w:bCs w:val="0"/>
          <w:color w:val="292929"/>
          <w:sz w:val="24"/>
          <w:szCs w:val="24"/>
        </w:rPr>
        <w:t>南留學生</w:t>
      </w:r>
      <w:r w:rsidR="00351DEC" w:rsidRPr="00351DEC">
        <w:rPr>
          <w:rFonts w:ascii="標楷體" w:eastAsia="標楷體" w:hAnsi="標楷體" w:cs="Times New Roman" w:hint="eastAsia"/>
          <w:b w:val="0"/>
          <w:bCs w:val="0"/>
          <w:color w:val="292929"/>
          <w:sz w:val="24"/>
          <w:szCs w:val="24"/>
        </w:rPr>
        <w:t>且</w:t>
      </w:r>
      <w:r w:rsidRPr="00351DEC">
        <w:rPr>
          <w:rFonts w:ascii="標楷體" w:eastAsia="標楷體" w:hAnsi="標楷體" w:cs="Times New Roman"/>
          <w:b w:val="0"/>
          <w:bCs w:val="0"/>
          <w:color w:val="292929"/>
          <w:sz w:val="24"/>
          <w:szCs w:val="24"/>
        </w:rPr>
        <w:t>於結束課</w:t>
      </w:r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業</w:t>
      </w:r>
      <w:proofErr w:type="gramStart"/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後返越工作者</w:t>
      </w:r>
      <w:proofErr w:type="gramEnd"/>
      <w:r w:rsidRPr="00070120">
        <w:rPr>
          <w:rFonts w:ascii="Times New Roman" w:eastAsia="標楷體" w:hAnsi="Times New Roman" w:cs="Times New Roman"/>
          <w:b w:val="0"/>
          <w:bCs w:val="0"/>
          <w:color w:val="292929"/>
          <w:sz w:val="24"/>
          <w:szCs w:val="24"/>
        </w:rPr>
        <w:t>為佳</w:t>
      </w:r>
      <w:r w:rsidRPr="00CD6BC3">
        <w:rPr>
          <w:rFonts w:ascii="Times New Roman" w:eastAsia="標楷體" w:hAnsi="Times New Roman" w:cs="Times New Roman"/>
          <w:color w:val="292929"/>
          <w:sz w:val="24"/>
          <w:szCs w:val="24"/>
        </w:rPr>
        <w:t>。</w:t>
      </w:r>
    </w:p>
    <w:p w14:paraId="2F5B3A44" w14:textId="77777777" w:rsidR="00B26866" w:rsidRPr="00070120" w:rsidRDefault="00B26866" w:rsidP="00B26866">
      <w:pPr>
        <w:spacing w:before="100" w:beforeAutospacing="1" w:after="100" w:afterAutospacing="1"/>
        <w:rPr>
          <w:rFonts w:ascii="Times New Roman" w:eastAsia="標楷體" w:hAnsi="Times New Roman" w:cs="Times New Roman"/>
          <w:szCs w:val="24"/>
        </w:rPr>
      </w:pPr>
    </w:p>
    <w:p w14:paraId="59D71D11" w14:textId="77777777" w:rsidR="00B26866" w:rsidRPr="00070120" w:rsidRDefault="00B26866" w:rsidP="00B26866">
      <w:pPr>
        <w:pStyle w:val="2"/>
        <w:rPr>
          <w:rFonts w:ascii="Times New Roman" w:eastAsia="標楷體" w:hAnsi="Times New Roman" w:cs="Times New Roman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福利制度</w:t>
      </w:r>
    </w:p>
    <w:p w14:paraId="2C82F144" w14:textId="38D8FEB7" w:rsidR="00C645A3" w:rsidRPr="00070120" w:rsidRDefault="00B26866" w:rsidP="00B26866">
      <w:pPr>
        <w:pStyle w:val="r3"/>
        <w:rPr>
          <w:rFonts w:ascii="Times New Roman" w:eastAsia="標楷體" w:hAnsi="Times New Roman" w:cs="Times New Roman"/>
          <w:color w:val="292929"/>
        </w:rPr>
      </w:pPr>
      <w:r w:rsidRPr="00070120">
        <w:rPr>
          <w:rFonts w:ascii="Times New Roman" w:eastAsia="標楷體" w:hAnsi="Times New Roman" w:cs="Times New Roman"/>
          <w:b/>
          <w:bCs/>
          <w:color w:val="292929"/>
        </w:rPr>
        <w:t>獎金</w:t>
      </w:r>
      <w:r w:rsidR="00396183">
        <w:rPr>
          <w:rFonts w:ascii="Times New Roman" w:eastAsia="標楷體" w:hAnsi="Times New Roman" w:cs="Times New Roman"/>
          <w:b/>
          <w:bCs/>
          <w:color w:val="292929"/>
        </w:rPr>
        <w:t>/</w:t>
      </w:r>
      <w:r w:rsidRPr="00070120">
        <w:rPr>
          <w:rFonts w:ascii="Times New Roman" w:eastAsia="標楷體" w:hAnsi="Times New Roman" w:cs="Times New Roman"/>
          <w:b/>
          <w:bCs/>
          <w:color w:val="292929"/>
        </w:rPr>
        <w:t>禮品類</w:t>
      </w:r>
      <w:r w:rsidR="00C645A3" w:rsidRPr="00070120">
        <w:rPr>
          <w:rFonts w:ascii="Times New Roman" w:eastAsia="標楷體" w:hAnsi="Times New Roman" w:cs="Times New Roman"/>
          <w:b/>
          <w:bCs/>
          <w:color w:val="292929"/>
        </w:rPr>
        <w:t>:</w:t>
      </w:r>
      <w:r w:rsidRPr="00070120">
        <w:rPr>
          <w:rFonts w:ascii="Times New Roman" w:eastAsia="標楷體" w:hAnsi="Times New Roman" w:cs="Times New Roman"/>
          <w:color w:val="292929"/>
        </w:rPr>
        <w:t>1.</w:t>
      </w:r>
      <w:r w:rsidRPr="00070120">
        <w:rPr>
          <w:rFonts w:ascii="Times New Roman" w:eastAsia="標楷體" w:hAnsi="Times New Roman" w:cs="Times New Roman"/>
          <w:color w:val="292929"/>
        </w:rPr>
        <w:t>年終獎金</w:t>
      </w:r>
      <w:r w:rsidR="00C645A3" w:rsidRPr="00070120">
        <w:rPr>
          <w:rFonts w:ascii="Times New Roman" w:eastAsia="標楷體" w:hAnsi="Times New Roman" w:cs="Times New Roman"/>
          <w:color w:val="292929"/>
        </w:rPr>
        <w:t xml:space="preserve">; </w:t>
      </w:r>
      <w:r w:rsidRPr="00070120">
        <w:rPr>
          <w:rFonts w:ascii="Times New Roman" w:eastAsia="標楷體" w:hAnsi="Times New Roman" w:cs="Times New Roman"/>
          <w:color w:val="292929"/>
        </w:rPr>
        <w:t>2.</w:t>
      </w:r>
      <w:r w:rsidRPr="00070120">
        <w:rPr>
          <w:rFonts w:ascii="Times New Roman" w:eastAsia="標楷體" w:hAnsi="Times New Roman" w:cs="Times New Roman"/>
          <w:color w:val="292929"/>
        </w:rPr>
        <w:t>三節禮品</w:t>
      </w:r>
      <w:r w:rsidR="00C645A3" w:rsidRPr="00070120">
        <w:rPr>
          <w:rFonts w:ascii="Times New Roman" w:eastAsia="標楷體" w:hAnsi="Times New Roman" w:cs="Times New Roman"/>
          <w:color w:val="292929"/>
        </w:rPr>
        <w:t xml:space="preserve">; </w:t>
      </w:r>
      <w:r w:rsidRPr="00070120">
        <w:rPr>
          <w:rFonts w:ascii="Times New Roman" w:eastAsia="標楷體" w:hAnsi="Times New Roman" w:cs="Times New Roman"/>
          <w:color w:val="292929"/>
        </w:rPr>
        <w:t>3.</w:t>
      </w:r>
      <w:r w:rsidRPr="00070120">
        <w:rPr>
          <w:rFonts w:ascii="Times New Roman" w:eastAsia="標楷體" w:hAnsi="Times New Roman" w:cs="Times New Roman"/>
          <w:color w:val="292929"/>
        </w:rPr>
        <w:t>生日禮金</w:t>
      </w:r>
    </w:p>
    <w:p w14:paraId="366E7A3F" w14:textId="77777777" w:rsidR="00C645A3" w:rsidRPr="00070120" w:rsidRDefault="00B26866" w:rsidP="00B26866">
      <w:pPr>
        <w:pStyle w:val="r3"/>
        <w:rPr>
          <w:rFonts w:ascii="Times New Roman" w:eastAsia="標楷體" w:hAnsi="Times New Roman" w:cs="Times New Roman"/>
          <w:color w:val="292929"/>
        </w:rPr>
      </w:pPr>
      <w:r w:rsidRPr="00070120">
        <w:rPr>
          <w:rFonts w:ascii="Times New Roman" w:eastAsia="標楷體" w:hAnsi="Times New Roman" w:cs="Times New Roman"/>
          <w:b/>
          <w:bCs/>
          <w:color w:val="292929"/>
        </w:rPr>
        <w:t>保險類</w:t>
      </w:r>
      <w:r w:rsidR="00C645A3" w:rsidRPr="00070120">
        <w:rPr>
          <w:rFonts w:ascii="Times New Roman" w:eastAsia="標楷體" w:hAnsi="Times New Roman" w:cs="Times New Roman"/>
          <w:b/>
          <w:bCs/>
          <w:color w:val="292929"/>
        </w:rPr>
        <w:t>:</w:t>
      </w:r>
      <w:proofErr w:type="gramStart"/>
      <w:r w:rsidRPr="00070120">
        <w:rPr>
          <w:rFonts w:ascii="Times New Roman" w:eastAsia="標楷體" w:hAnsi="Times New Roman" w:cs="Times New Roman"/>
          <w:color w:val="292929"/>
        </w:rPr>
        <w:t>勞</w:t>
      </w:r>
      <w:proofErr w:type="gramEnd"/>
      <w:r w:rsidRPr="00070120">
        <w:rPr>
          <w:rFonts w:ascii="Times New Roman" w:eastAsia="標楷體" w:hAnsi="Times New Roman" w:cs="Times New Roman"/>
          <w:color w:val="292929"/>
        </w:rPr>
        <w:t>健保</w:t>
      </w:r>
    </w:p>
    <w:p w14:paraId="475493BC" w14:textId="77777777" w:rsidR="00C645A3" w:rsidRPr="00070120" w:rsidRDefault="00B26866" w:rsidP="00B26866">
      <w:pPr>
        <w:pStyle w:val="r3"/>
        <w:rPr>
          <w:rFonts w:ascii="Times New Roman" w:eastAsia="標楷體" w:hAnsi="Times New Roman" w:cs="Times New Roman"/>
          <w:color w:val="292929"/>
        </w:rPr>
      </w:pPr>
      <w:r w:rsidRPr="00070120">
        <w:rPr>
          <w:rFonts w:ascii="Times New Roman" w:eastAsia="標楷體" w:hAnsi="Times New Roman" w:cs="Times New Roman"/>
          <w:b/>
          <w:bCs/>
          <w:color w:val="292929"/>
        </w:rPr>
        <w:t>制度類</w:t>
      </w:r>
      <w:r w:rsidR="00C645A3" w:rsidRPr="00070120">
        <w:rPr>
          <w:rFonts w:ascii="Times New Roman" w:eastAsia="標楷體" w:hAnsi="Times New Roman" w:cs="Times New Roman"/>
          <w:b/>
          <w:bCs/>
          <w:color w:val="292929"/>
        </w:rPr>
        <w:t>:</w:t>
      </w:r>
      <w:r w:rsidRPr="00070120">
        <w:rPr>
          <w:rFonts w:ascii="Times New Roman" w:eastAsia="標楷體" w:hAnsi="Times New Roman" w:cs="Times New Roman"/>
          <w:color w:val="292929"/>
        </w:rPr>
        <w:t>1.</w:t>
      </w:r>
      <w:r w:rsidRPr="00070120">
        <w:rPr>
          <w:rFonts w:ascii="Times New Roman" w:eastAsia="標楷體" w:hAnsi="Times New Roman" w:cs="Times New Roman"/>
          <w:color w:val="292929"/>
        </w:rPr>
        <w:t>員工制服</w:t>
      </w:r>
      <w:r w:rsidR="00C645A3" w:rsidRPr="00070120">
        <w:rPr>
          <w:rFonts w:ascii="Times New Roman" w:eastAsia="標楷體" w:hAnsi="Times New Roman" w:cs="Times New Roman"/>
          <w:color w:val="292929"/>
        </w:rPr>
        <w:t xml:space="preserve">; </w:t>
      </w:r>
      <w:r w:rsidRPr="00070120">
        <w:rPr>
          <w:rFonts w:ascii="Times New Roman" w:eastAsia="標楷體" w:hAnsi="Times New Roman" w:cs="Times New Roman"/>
          <w:color w:val="292929"/>
        </w:rPr>
        <w:t>2.</w:t>
      </w:r>
      <w:r w:rsidRPr="00070120">
        <w:rPr>
          <w:rFonts w:ascii="Times New Roman" w:eastAsia="標楷體" w:hAnsi="Times New Roman" w:cs="Times New Roman"/>
          <w:color w:val="292929"/>
        </w:rPr>
        <w:t>伙食費</w:t>
      </w:r>
      <w:r w:rsidR="00C645A3" w:rsidRPr="00070120">
        <w:rPr>
          <w:rFonts w:ascii="Times New Roman" w:eastAsia="標楷體" w:hAnsi="Times New Roman" w:cs="Times New Roman"/>
          <w:color w:val="292929"/>
        </w:rPr>
        <w:t xml:space="preserve">; </w:t>
      </w:r>
      <w:r w:rsidRPr="00070120">
        <w:rPr>
          <w:rFonts w:ascii="Times New Roman" w:eastAsia="標楷體" w:hAnsi="Times New Roman" w:cs="Times New Roman"/>
          <w:color w:val="292929"/>
        </w:rPr>
        <w:t>3.</w:t>
      </w:r>
      <w:r w:rsidRPr="00070120">
        <w:rPr>
          <w:rFonts w:ascii="Times New Roman" w:eastAsia="標楷體" w:hAnsi="Times New Roman" w:cs="Times New Roman"/>
          <w:color w:val="292929"/>
        </w:rPr>
        <w:t>績效獎金</w:t>
      </w:r>
    </w:p>
    <w:p w14:paraId="12B46CC4" w14:textId="3A33D331" w:rsidR="00B26866" w:rsidRPr="00070120" w:rsidRDefault="00B26866" w:rsidP="00C645A3">
      <w:pPr>
        <w:pStyle w:val="r3"/>
        <w:rPr>
          <w:rFonts w:ascii="Times New Roman" w:eastAsia="標楷體" w:hAnsi="Times New Roman" w:cs="Times New Roman"/>
          <w:color w:val="292929"/>
        </w:rPr>
      </w:pPr>
      <w:r w:rsidRPr="00070120">
        <w:rPr>
          <w:rFonts w:ascii="Times New Roman" w:eastAsia="標楷體" w:hAnsi="Times New Roman" w:cs="Times New Roman"/>
          <w:b/>
          <w:bCs/>
          <w:color w:val="292929"/>
        </w:rPr>
        <w:t>請</w:t>
      </w:r>
      <w:r w:rsidR="00396183">
        <w:rPr>
          <w:rFonts w:ascii="Times New Roman" w:eastAsia="標楷體" w:hAnsi="Times New Roman" w:cs="Times New Roman"/>
          <w:b/>
          <w:bCs/>
          <w:color w:val="292929"/>
        </w:rPr>
        <w:t>/</w:t>
      </w:r>
      <w:r w:rsidRPr="00070120">
        <w:rPr>
          <w:rFonts w:ascii="Times New Roman" w:eastAsia="標楷體" w:hAnsi="Times New Roman" w:cs="Times New Roman"/>
          <w:b/>
          <w:bCs/>
          <w:color w:val="292929"/>
        </w:rPr>
        <w:t>休假制度</w:t>
      </w:r>
      <w:r w:rsidR="00C645A3" w:rsidRPr="00070120">
        <w:rPr>
          <w:rFonts w:ascii="Times New Roman" w:eastAsia="標楷體" w:hAnsi="Times New Roman" w:cs="Times New Roman"/>
          <w:b/>
          <w:bCs/>
          <w:color w:val="292929"/>
        </w:rPr>
        <w:t>:</w:t>
      </w:r>
      <w:r w:rsidRPr="00070120">
        <w:rPr>
          <w:rFonts w:ascii="Times New Roman" w:eastAsia="標楷體" w:hAnsi="Times New Roman" w:cs="Times New Roman"/>
          <w:color w:val="292929"/>
        </w:rPr>
        <w:t>1.</w:t>
      </w:r>
      <w:r w:rsidRPr="00070120">
        <w:rPr>
          <w:rFonts w:ascii="Times New Roman" w:eastAsia="標楷體" w:hAnsi="Times New Roman" w:cs="Times New Roman"/>
          <w:color w:val="292929"/>
        </w:rPr>
        <w:t>年假</w:t>
      </w:r>
      <w:r w:rsidR="00C645A3" w:rsidRPr="00070120">
        <w:rPr>
          <w:rFonts w:ascii="Times New Roman" w:eastAsia="標楷體" w:hAnsi="Times New Roman" w:cs="Times New Roman"/>
          <w:color w:val="292929"/>
        </w:rPr>
        <w:t xml:space="preserve">; </w:t>
      </w:r>
      <w:r w:rsidRPr="00070120">
        <w:rPr>
          <w:rFonts w:ascii="Times New Roman" w:eastAsia="標楷體" w:hAnsi="Times New Roman" w:cs="Times New Roman"/>
          <w:color w:val="292929"/>
        </w:rPr>
        <w:t>2.</w:t>
      </w:r>
      <w:r w:rsidRPr="00070120">
        <w:rPr>
          <w:rFonts w:ascii="Times New Roman" w:eastAsia="標楷體" w:hAnsi="Times New Roman" w:cs="Times New Roman"/>
          <w:color w:val="292929"/>
        </w:rPr>
        <w:t>陪產假</w:t>
      </w:r>
      <w:r w:rsidR="00C645A3" w:rsidRPr="00070120">
        <w:rPr>
          <w:rFonts w:ascii="Times New Roman" w:eastAsia="標楷體" w:hAnsi="Times New Roman" w:cs="Times New Roman"/>
          <w:color w:val="292929"/>
        </w:rPr>
        <w:t xml:space="preserve">; </w:t>
      </w:r>
      <w:r w:rsidRPr="00070120">
        <w:rPr>
          <w:rFonts w:ascii="Times New Roman" w:eastAsia="標楷體" w:hAnsi="Times New Roman" w:cs="Times New Roman"/>
          <w:color w:val="292929"/>
        </w:rPr>
        <w:t>3.</w:t>
      </w:r>
      <w:r w:rsidRPr="00070120">
        <w:rPr>
          <w:rFonts w:ascii="Times New Roman" w:eastAsia="標楷體" w:hAnsi="Times New Roman" w:cs="Times New Roman"/>
          <w:color w:val="292929"/>
        </w:rPr>
        <w:t>家庭照顧假</w:t>
      </w:r>
    </w:p>
    <w:p w14:paraId="2EBD4A09" w14:textId="77777777" w:rsidR="00F47986" w:rsidRPr="00070120" w:rsidRDefault="00F47986" w:rsidP="00C645A3">
      <w:pPr>
        <w:pStyle w:val="r3"/>
        <w:rPr>
          <w:rFonts w:ascii="Times New Roman" w:eastAsia="標楷體" w:hAnsi="Times New Roman" w:cs="Times New Roman"/>
          <w:color w:val="292929"/>
        </w:rPr>
      </w:pPr>
    </w:p>
    <w:p w14:paraId="2ECE02E7" w14:textId="77777777" w:rsidR="00E507A3" w:rsidRPr="00396183" w:rsidRDefault="00E507A3" w:rsidP="00F47986">
      <w:pPr>
        <w:pStyle w:val="3"/>
        <w:shd w:val="clear" w:color="auto" w:fill="FFFFFF"/>
        <w:spacing w:line="420" w:lineRule="atLeast"/>
        <w:rPr>
          <w:rFonts w:ascii="Times New Roman" w:eastAsia="標楷體" w:hAnsi="Times New Roman" w:cs="Times New Roman"/>
          <w:color w:val="292929"/>
          <w:sz w:val="24"/>
          <w:szCs w:val="24"/>
        </w:rPr>
        <w:sectPr w:rsidR="00E507A3" w:rsidRPr="0039618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bookmarkStart w:id="0" w:name="_GoBack"/>
      <w:bookmarkEnd w:id="0"/>
    </w:p>
    <w:p w14:paraId="30522445" w14:textId="77777777" w:rsidR="00F47986" w:rsidRPr="00070120" w:rsidRDefault="00F47986" w:rsidP="00F47986">
      <w:pPr>
        <w:pStyle w:val="3"/>
        <w:shd w:val="clear" w:color="auto" w:fill="FFFFFF"/>
        <w:spacing w:line="420" w:lineRule="atLeast"/>
        <w:rPr>
          <w:rFonts w:ascii="Times New Roman" w:eastAsia="標楷體" w:hAnsi="Times New Roman" w:cs="Times New Roman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聯絡人</w:t>
      </w:r>
    </w:p>
    <w:p w14:paraId="5A46486D" w14:textId="77777777" w:rsidR="00F47986" w:rsidRPr="00CA5BC9" w:rsidRDefault="00F47986" w:rsidP="00F47986">
      <w:pPr>
        <w:pStyle w:val="t3"/>
        <w:shd w:val="clear" w:color="auto" w:fill="FFFFFF"/>
        <w:spacing w:before="0" w:beforeAutospacing="0" w:line="420" w:lineRule="atLeast"/>
        <w:rPr>
          <w:rFonts w:ascii="標楷體" w:eastAsia="標楷體" w:hAnsi="標楷體" w:cs="Times New Roman"/>
          <w:color w:val="292929"/>
        </w:rPr>
      </w:pPr>
      <w:r w:rsidRPr="00CA5BC9">
        <w:rPr>
          <w:rFonts w:ascii="標楷體" w:eastAsia="標楷體" w:hAnsi="標楷體" w:cs="Times New Roman"/>
          <w:color w:val="292929"/>
        </w:rPr>
        <w:t>陳</w:t>
      </w:r>
      <w:r w:rsidR="00CA5BC9" w:rsidRPr="00CA5BC9">
        <w:rPr>
          <w:rFonts w:ascii="標楷體" w:eastAsia="標楷體" w:hAnsi="標楷體" w:cs="Times New Roman" w:hint="eastAsia"/>
          <w:color w:val="292929"/>
        </w:rPr>
        <w:t>先生</w:t>
      </w:r>
    </w:p>
    <w:p w14:paraId="555563E0" w14:textId="77777777" w:rsidR="00F47986" w:rsidRPr="00070120" w:rsidRDefault="00F47986" w:rsidP="00F47986">
      <w:pPr>
        <w:pStyle w:val="3"/>
        <w:shd w:val="clear" w:color="auto" w:fill="FFFFFF"/>
        <w:spacing w:line="420" w:lineRule="atLeast"/>
        <w:rPr>
          <w:rFonts w:ascii="Times New Roman" w:eastAsia="標楷體" w:hAnsi="Times New Roman" w:cs="Times New Roman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電話</w:t>
      </w:r>
    </w:p>
    <w:p w14:paraId="47E55FE4" w14:textId="77777777" w:rsidR="00E507A3" w:rsidRPr="00070120" w:rsidRDefault="00F47986" w:rsidP="00E507A3">
      <w:pPr>
        <w:pStyle w:val="t3"/>
        <w:shd w:val="clear" w:color="auto" w:fill="FFFFFF"/>
        <w:spacing w:before="0" w:beforeAutospacing="0" w:line="420" w:lineRule="atLeast"/>
        <w:rPr>
          <w:rFonts w:ascii="Times New Roman" w:eastAsia="標楷體" w:hAnsi="Times New Roman" w:cs="Times New Roman"/>
          <w:color w:val="292929"/>
        </w:rPr>
      </w:pPr>
      <w:r w:rsidRPr="00070120">
        <w:rPr>
          <w:rFonts w:ascii="Times New Roman" w:eastAsia="標楷體" w:hAnsi="Times New Roman" w:cs="Times New Roman"/>
          <w:color w:val="292929"/>
        </w:rPr>
        <w:t>05-5375705</w:t>
      </w:r>
    </w:p>
    <w:p w14:paraId="459C8DA9" w14:textId="77777777" w:rsidR="00E507A3" w:rsidRPr="00070120" w:rsidRDefault="00E507A3" w:rsidP="00E507A3">
      <w:pPr>
        <w:pStyle w:val="t3"/>
        <w:shd w:val="clear" w:color="auto" w:fill="FFFFFF"/>
        <w:spacing w:before="0" w:beforeAutospacing="0" w:line="420" w:lineRule="atLeast"/>
        <w:rPr>
          <w:rFonts w:ascii="Times New Roman" w:eastAsia="標楷體" w:hAnsi="Times New Roman" w:cs="Times New Roman"/>
          <w:color w:val="292929"/>
        </w:rPr>
      </w:pPr>
    </w:p>
    <w:p w14:paraId="21F37273" w14:textId="77777777" w:rsidR="00F47986" w:rsidRPr="00070120" w:rsidRDefault="00F47986" w:rsidP="00F47986">
      <w:pPr>
        <w:pStyle w:val="3"/>
        <w:shd w:val="clear" w:color="auto" w:fill="FFFFFF"/>
        <w:spacing w:line="420" w:lineRule="atLeast"/>
        <w:rPr>
          <w:rFonts w:ascii="Times New Roman" w:eastAsia="標楷體" w:hAnsi="Times New Roman" w:cs="Times New Roman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傳真</w:t>
      </w:r>
    </w:p>
    <w:p w14:paraId="137A6864" w14:textId="77777777" w:rsidR="00F47986" w:rsidRPr="00070120" w:rsidRDefault="00F47986" w:rsidP="00F47986">
      <w:pPr>
        <w:pStyle w:val="t3"/>
        <w:shd w:val="clear" w:color="auto" w:fill="FFFFFF"/>
        <w:spacing w:before="0" w:beforeAutospacing="0" w:line="420" w:lineRule="atLeast"/>
        <w:rPr>
          <w:rFonts w:ascii="Times New Roman" w:eastAsia="標楷體" w:hAnsi="Times New Roman" w:cs="Times New Roman"/>
          <w:color w:val="292929"/>
        </w:rPr>
      </w:pPr>
      <w:r w:rsidRPr="00070120">
        <w:rPr>
          <w:rFonts w:ascii="Times New Roman" w:eastAsia="標楷體" w:hAnsi="Times New Roman" w:cs="Times New Roman"/>
          <w:color w:val="292929"/>
        </w:rPr>
        <w:t>05-5349357</w:t>
      </w:r>
    </w:p>
    <w:p w14:paraId="5A038A29" w14:textId="77777777" w:rsidR="00F47986" w:rsidRPr="00070120" w:rsidRDefault="00F47986" w:rsidP="00F47986">
      <w:pPr>
        <w:pStyle w:val="3"/>
        <w:shd w:val="clear" w:color="auto" w:fill="FFFFFF"/>
        <w:spacing w:line="420" w:lineRule="atLeast"/>
        <w:rPr>
          <w:rFonts w:ascii="Times New Roman" w:eastAsia="標楷體" w:hAnsi="Times New Roman" w:cs="Times New Roman"/>
          <w:color w:val="292929"/>
          <w:sz w:val="24"/>
          <w:szCs w:val="24"/>
        </w:rPr>
      </w:pPr>
      <w:r w:rsidRPr="00070120">
        <w:rPr>
          <w:rFonts w:ascii="Times New Roman" w:eastAsia="標楷體" w:hAnsi="Times New Roman" w:cs="Times New Roman"/>
          <w:color w:val="292929"/>
          <w:sz w:val="24"/>
          <w:szCs w:val="24"/>
        </w:rPr>
        <w:t>地址</w:t>
      </w:r>
    </w:p>
    <w:p w14:paraId="54D82BD2" w14:textId="77777777" w:rsidR="00F47986" w:rsidRPr="00070120" w:rsidRDefault="00F47986" w:rsidP="00F47986">
      <w:pPr>
        <w:pStyle w:val="t3"/>
        <w:shd w:val="clear" w:color="auto" w:fill="FFFFFF"/>
        <w:spacing w:before="0" w:beforeAutospacing="0" w:line="420" w:lineRule="atLeast"/>
        <w:rPr>
          <w:rFonts w:ascii="Times New Roman" w:eastAsia="標楷體" w:hAnsi="Times New Roman" w:cs="Times New Roman"/>
          <w:color w:val="292929"/>
        </w:rPr>
      </w:pPr>
      <w:r w:rsidRPr="00070120">
        <w:rPr>
          <w:rFonts w:ascii="Times New Roman" w:eastAsia="標楷體" w:hAnsi="Times New Roman" w:cs="Times New Roman"/>
          <w:color w:val="292929"/>
        </w:rPr>
        <w:t>雲林縣斗六市公正里莊敬路</w:t>
      </w:r>
      <w:r w:rsidRPr="00070120">
        <w:rPr>
          <w:rFonts w:ascii="Times New Roman" w:eastAsia="標楷體" w:hAnsi="Times New Roman" w:cs="Times New Roman"/>
          <w:color w:val="292929"/>
        </w:rPr>
        <w:t>208</w:t>
      </w:r>
      <w:r w:rsidRPr="00070120">
        <w:rPr>
          <w:rFonts w:ascii="Times New Roman" w:eastAsia="標楷體" w:hAnsi="Times New Roman" w:cs="Times New Roman"/>
          <w:color w:val="292929"/>
        </w:rPr>
        <w:t>號</w:t>
      </w:r>
      <w:r w:rsidRPr="00070120">
        <w:rPr>
          <w:rFonts w:ascii="Times New Roman" w:eastAsia="標楷體" w:hAnsi="Times New Roman" w:cs="Times New Roman"/>
          <w:color w:val="292929"/>
        </w:rPr>
        <w:t>1</w:t>
      </w:r>
      <w:r w:rsidRPr="00070120">
        <w:rPr>
          <w:rFonts w:ascii="Times New Roman" w:eastAsia="標楷體" w:hAnsi="Times New Roman" w:cs="Times New Roman"/>
          <w:color w:val="292929"/>
        </w:rPr>
        <w:t>樓</w:t>
      </w:r>
      <w:r w:rsidRPr="00070120">
        <w:rPr>
          <w:rFonts w:ascii="Times New Roman" w:eastAsia="標楷體" w:hAnsi="Times New Roman" w:cs="Times New Roman"/>
          <w:color w:val="292929"/>
        </w:rPr>
        <w:t> </w:t>
      </w:r>
    </w:p>
    <w:p w14:paraId="04160AD5" w14:textId="77777777" w:rsidR="00F47986" w:rsidRPr="00F47986" w:rsidRDefault="00F47986" w:rsidP="00C645A3">
      <w:pPr>
        <w:pStyle w:val="r3"/>
        <w:rPr>
          <w:rFonts w:ascii="Times New Roman" w:eastAsia="標楷體" w:hAnsi="Times New Roman" w:cs="Times New Roman"/>
          <w:color w:val="292929"/>
        </w:rPr>
      </w:pPr>
    </w:p>
    <w:sectPr w:rsidR="00F47986" w:rsidRPr="00F47986" w:rsidSect="00E507A3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BFE49" w14:textId="77777777" w:rsidR="00143B6B" w:rsidRDefault="00143B6B" w:rsidP="008B708B">
      <w:r>
        <w:separator/>
      </w:r>
    </w:p>
  </w:endnote>
  <w:endnote w:type="continuationSeparator" w:id="0">
    <w:p w14:paraId="21CB6518" w14:textId="77777777" w:rsidR="00143B6B" w:rsidRDefault="00143B6B" w:rsidP="008B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C2DD4" w14:textId="77777777" w:rsidR="00143B6B" w:rsidRDefault="00143B6B" w:rsidP="008B708B">
      <w:r>
        <w:separator/>
      </w:r>
    </w:p>
  </w:footnote>
  <w:footnote w:type="continuationSeparator" w:id="0">
    <w:p w14:paraId="383A1077" w14:textId="77777777" w:rsidR="00143B6B" w:rsidRDefault="00143B6B" w:rsidP="008B7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17"/>
    <w:rsid w:val="00070120"/>
    <w:rsid w:val="0012320D"/>
    <w:rsid w:val="00143B6B"/>
    <w:rsid w:val="00330717"/>
    <w:rsid w:val="00351DEC"/>
    <w:rsid w:val="00396183"/>
    <w:rsid w:val="00617D20"/>
    <w:rsid w:val="008B708B"/>
    <w:rsid w:val="00B26866"/>
    <w:rsid w:val="00B3077C"/>
    <w:rsid w:val="00C645A3"/>
    <w:rsid w:val="00CA5BC9"/>
    <w:rsid w:val="00CD6BC3"/>
    <w:rsid w:val="00E507A3"/>
    <w:rsid w:val="00F4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3A0C0"/>
  <w15:chartTrackingRefBased/>
  <w15:docId w15:val="{70570555-0A12-4AF9-AEDD-9B96B529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CD6BC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6BC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CD6BC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mb-5">
    <w:name w:val="mb-5"/>
    <w:basedOn w:val="a"/>
    <w:rsid w:val="00CD6B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CD6BC3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t3">
    <w:name w:val="t3"/>
    <w:basedOn w:val="a"/>
    <w:rsid w:val="00CD6B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CD6BC3"/>
    <w:rPr>
      <w:color w:val="0000FF"/>
      <w:u w:val="single"/>
    </w:rPr>
  </w:style>
  <w:style w:type="character" w:customStyle="1" w:styleId="d-inline-block">
    <w:name w:val="d-inline-block"/>
    <w:basedOn w:val="a0"/>
    <w:rsid w:val="00CD6BC3"/>
  </w:style>
  <w:style w:type="paragraph" w:customStyle="1" w:styleId="r3">
    <w:name w:val="r3"/>
    <w:basedOn w:val="a"/>
    <w:rsid w:val="00B268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B7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70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7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70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00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668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71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63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7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93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204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710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4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83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25467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24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894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084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1053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8733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739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964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0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8693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324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BM1AD</dc:creator>
  <cp:keywords/>
  <dc:description/>
  <cp:lastModifiedBy>BM1AD</cp:lastModifiedBy>
  <cp:revision>8</cp:revision>
  <cp:lastPrinted>2025-09-16T02:07:00Z</cp:lastPrinted>
  <dcterms:created xsi:type="dcterms:W3CDTF">2025-09-10T07:32:00Z</dcterms:created>
  <dcterms:modified xsi:type="dcterms:W3CDTF">2025-09-16T02:16:00Z</dcterms:modified>
</cp:coreProperties>
</file>