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08" w:rsidRPr="00A31932" w:rsidRDefault="00BE1408" w:rsidP="00BE1408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BE1408" w:rsidRPr="00952915" w:rsidRDefault="00BE1408" w:rsidP="00BE1408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BE1408" w:rsidRPr="002B431F" w:rsidRDefault="00BE1408" w:rsidP="00BE1408">
      <w:pPr>
        <w:snapToGrid w:val="0"/>
        <w:ind w:leftChars="-413" w:left="-1" w:rightChars="-47" w:right="-113" w:hangingChars="225" w:hanging="990"/>
        <w:jc w:val="center"/>
        <w:rPr>
          <w:rFonts w:eastAsia="標楷體"/>
          <w:b/>
          <w:sz w:val="48"/>
        </w:rPr>
      </w:pPr>
      <w:r>
        <w:rPr>
          <w:rFonts w:ascii="華康正顏楷體W5" w:eastAsia="華康正顏楷體W5" w:hAnsi="標楷體"/>
          <w:color w:val="800080"/>
          <w:sz w:val="44"/>
        </w:rPr>
        <w:t>1</w:t>
      </w:r>
      <w:r>
        <w:rPr>
          <w:rFonts w:ascii="華康正顏楷體W5" w:eastAsia="華康正顏楷體W5" w:hAnsi="標楷體" w:hint="eastAsia"/>
          <w:color w:val="800080"/>
          <w:sz w:val="44"/>
        </w:rPr>
        <w:t>1</w:t>
      </w:r>
      <w:r w:rsidR="009A6D53">
        <w:rPr>
          <w:rFonts w:ascii="華康正顏楷體W5" w:eastAsia="華康正顏楷體W5" w:hAnsi="標楷體" w:hint="eastAsia"/>
          <w:color w:val="800080"/>
          <w:sz w:val="44"/>
        </w:rPr>
        <w:t>1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570ED" wp14:editId="65E9E2EE">
                <wp:simplePos x="0" y="0"/>
                <wp:positionH relativeFrom="column">
                  <wp:posOffset>4476750</wp:posOffset>
                </wp:positionH>
                <wp:positionV relativeFrom="paragraph">
                  <wp:posOffset>135255</wp:posOffset>
                </wp:positionV>
                <wp:extent cx="15240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Default="00BE1408" w:rsidP="00BE1408">
                            <w:pPr>
                              <w:jc w:val="right"/>
                            </w:pPr>
                            <w:r>
                              <w:t>111.</w:t>
                            </w:r>
                            <w:r w:rsidR="009A6D53">
                              <w:t>4</w:t>
                            </w:r>
                          </w:p>
                          <w:p w:rsidR="00BE1408" w:rsidRDefault="00BE1408" w:rsidP="00BE1408">
                            <w:pPr>
                              <w:jc w:val="right"/>
                            </w:pPr>
                          </w:p>
                          <w:p w:rsidR="00BE1408" w:rsidRDefault="00BE1408" w:rsidP="00BE14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57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0.65pt;width:12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Giir+B6AgAA/wQA&#10;AA4AAAAAAAAAAAAAAAAALgIAAGRycy9lMm9Eb2MueG1sUEsBAi0AFAAGAAgAAAAhABGINNHfAAAA&#10;CQEAAA8AAAAAAAAAAAAAAAAA1AQAAGRycy9kb3ducmV2LnhtbFBLBQYAAAAABAAEAPMAAADgBQAA&#10;AAA=&#10;" stroked="f">
                <v:textbox inset="0,0,0,0">
                  <w:txbxContent>
                    <w:p w:rsidR="00BE1408" w:rsidRDefault="00BE1408" w:rsidP="00BE1408">
                      <w:pPr>
                        <w:jc w:val="right"/>
                      </w:pPr>
                      <w:r>
                        <w:t>111.</w:t>
                      </w:r>
                      <w:r w:rsidR="009A6D53">
                        <w:t>4</w:t>
                      </w:r>
                    </w:p>
                    <w:p w:rsidR="00BE1408" w:rsidRDefault="00BE1408" w:rsidP="00BE1408">
                      <w:pPr>
                        <w:jc w:val="right"/>
                      </w:pPr>
                    </w:p>
                    <w:p w:rsidR="00BE1408" w:rsidRDefault="00BE1408" w:rsidP="00BE140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1551"/>
        <w:gridCol w:w="1650"/>
        <w:gridCol w:w="1559"/>
        <w:gridCol w:w="1276"/>
        <w:gridCol w:w="1001"/>
        <w:gridCol w:w="842"/>
        <w:gridCol w:w="1175"/>
      </w:tblGrid>
      <w:tr w:rsidR="00BE1408" w:rsidRPr="002B431F" w:rsidTr="009021FF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BE1408" w:rsidRPr="002B431F" w:rsidRDefault="00BE1408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650" w:type="dxa"/>
            <w:tcBorders>
              <w:top w:val="double" w:sz="6" w:space="0" w:color="auto"/>
            </w:tcBorders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</w:tcBorders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175" w:type="dxa"/>
            <w:tcBorders>
              <w:top w:val="double" w:sz="6" w:space="0" w:color="auto"/>
            </w:tcBorders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BE1408" w:rsidRPr="002B431F" w:rsidTr="009021FF">
        <w:trPr>
          <w:cantSplit/>
        </w:trPr>
        <w:tc>
          <w:tcPr>
            <w:tcW w:w="360" w:type="dxa"/>
            <w:vMerge w:val="restart"/>
          </w:tcPr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  <w:p w:rsidR="00BE1408" w:rsidRPr="002B431F" w:rsidRDefault="00BE1408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559" w:type="dxa"/>
          </w:tcPr>
          <w:p w:rsidR="00BE1408" w:rsidRPr="007418B8" w:rsidRDefault="00BE1408" w:rsidP="0026701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75" w:type="dxa"/>
          </w:tcPr>
          <w:p w:rsidR="00BE1408" w:rsidRPr="007418B8" w:rsidRDefault="00BE1408" w:rsidP="008E4B89">
            <w:pPr>
              <w:pStyle w:val="20"/>
              <w:rPr>
                <w:sz w:val="24"/>
                <w:szCs w:val="24"/>
              </w:rPr>
            </w:pPr>
          </w:p>
          <w:p w:rsidR="00BE1408" w:rsidRPr="007418B8" w:rsidRDefault="00BE1408" w:rsidP="008E4B89">
            <w:pPr>
              <w:pStyle w:val="3"/>
              <w:rPr>
                <w:bCs w:val="0"/>
                <w:sz w:val="24"/>
                <w:szCs w:val="24"/>
              </w:rPr>
            </w:pPr>
          </w:p>
        </w:tc>
      </w:tr>
      <w:tr w:rsidR="00BE1408" w:rsidRPr="002B431F" w:rsidTr="009021FF">
        <w:trPr>
          <w:cantSplit/>
          <w:trHeight w:val="1192"/>
        </w:trPr>
        <w:tc>
          <w:tcPr>
            <w:tcW w:w="360" w:type="dxa"/>
            <w:vMerge/>
          </w:tcPr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BE1408" w:rsidRPr="007418B8" w:rsidRDefault="00BE1408" w:rsidP="008E4B89">
            <w:pPr>
              <w:rPr>
                <w:rFonts w:eastAsia="標楷體"/>
                <w:b/>
              </w:rPr>
            </w:pPr>
          </w:p>
        </w:tc>
        <w:tc>
          <w:tcPr>
            <w:tcW w:w="1650" w:type="dxa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75" w:type="dxa"/>
            <w:vMerge w:val="restart"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Cs w:val="24"/>
              </w:rPr>
            </w:pPr>
            <w:r w:rsidRPr="007418B8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BE1408" w:rsidRPr="007418B8" w:rsidRDefault="009021FF" w:rsidP="008E4B89">
            <w:pPr>
              <w:pStyle w:val="a3"/>
              <w:rPr>
                <w:rFonts w:ascii="Times New Roman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color w:val="000000"/>
                <w:shd w:val="clear" w:color="auto" w:fill="FFFFFF"/>
              </w:rPr>
              <w:t>Food Toxicology</w:t>
            </w:r>
          </w:p>
          <w:p w:rsidR="00BE1408" w:rsidRPr="007418B8" w:rsidRDefault="00BE1408" w:rsidP="008E4B89">
            <w:pPr>
              <w:pStyle w:val="a3"/>
              <w:rPr>
                <w:rFonts w:ascii="Times New Roman" w:hAnsi="標楷體"/>
                <w:szCs w:val="24"/>
              </w:rPr>
            </w:pPr>
            <w:r w:rsidRPr="007418B8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7418B8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7418B8">
              <w:rPr>
                <w:rFonts w:ascii="Times New Roman" w:hAnsi="標楷體" w:hint="eastAsia"/>
                <w:szCs w:val="24"/>
              </w:rPr>
              <w:t>延</w:t>
            </w:r>
          </w:p>
          <w:p w:rsidR="00BE1408" w:rsidRPr="007418B8" w:rsidRDefault="00E50F8E" w:rsidP="008E4B8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</w:t>
            </w:r>
            <w:r>
              <w:rPr>
                <w:rFonts w:eastAsia="標楷體"/>
                <w:b/>
                <w:szCs w:val="24"/>
              </w:rPr>
              <w:t>P003</w:t>
            </w:r>
          </w:p>
        </w:tc>
      </w:tr>
      <w:tr w:rsidR="00BE1408" w:rsidRPr="002B431F" w:rsidTr="009021FF">
        <w:trPr>
          <w:cantSplit/>
        </w:trPr>
        <w:tc>
          <w:tcPr>
            <w:tcW w:w="360" w:type="dxa"/>
            <w:vMerge/>
          </w:tcPr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BE1408" w:rsidRPr="007418B8" w:rsidRDefault="00BE1408" w:rsidP="008E4B89">
            <w:pPr>
              <w:pStyle w:val="a3"/>
              <w:rPr>
                <w:rFonts w:ascii="Times New Roman"/>
                <w:szCs w:val="24"/>
              </w:rPr>
            </w:pPr>
            <w:r w:rsidRPr="007418B8">
              <w:rPr>
                <w:rFonts w:ascii="Times New Roman" w:hAnsi="標楷體" w:hint="eastAsia"/>
                <w:szCs w:val="24"/>
              </w:rPr>
              <w:t>包裝與貯藏</w:t>
            </w:r>
          </w:p>
          <w:p w:rsidR="00BE1408" w:rsidRPr="007418B8" w:rsidRDefault="009021FF" w:rsidP="008E4B89">
            <w:pPr>
              <w:pStyle w:val="a3"/>
              <w:rPr>
                <w:rFonts w:ascii="Times New Roman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color w:val="000000"/>
                <w:shd w:val="clear" w:color="auto" w:fill="FFFFFF"/>
              </w:rPr>
              <w:t>Packaging and Storage</w:t>
            </w:r>
          </w:p>
          <w:p w:rsidR="00BE1408" w:rsidRPr="007418B8" w:rsidRDefault="00BE1408" w:rsidP="008E4B89">
            <w:pPr>
              <w:jc w:val="center"/>
              <w:rPr>
                <w:b/>
                <w:szCs w:val="24"/>
              </w:rPr>
            </w:pPr>
            <w:r w:rsidRPr="007418B8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BE1408" w:rsidRPr="007418B8" w:rsidRDefault="005710F1" w:rsidP="008E4B8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EP301</w:t>
            </w:r>
          </w:p>
        </w:tc>
        <w:tc>
          <w:tcPr>
            <w:tcW w:w="1650" w:type="dxa"/>
            <w:vMerge w:val="restart"/>
          </w:tcPr>
          <w:p w:rsidR="00BE1408" w:rsidRPr="007418B8" w:rsidRDefault="00BE1408" w:rsidP="009021FF">
            <w:pPr>
              <w:ind w:leftChars="-94" w:rightChars="-70" w:right="-168" w:hangingChars="94" w:hanging="226"/>
              <w:jc w:val="center"/>
              <w:rPr>
                <w:rFonts w:eastAsia="標楷體"/>
                <w:b/>
                <w:szCs w:val="24"/>
              </w:rPr>
            </w:pPr>
            <w:r w:rsidRPr="007418B8">
              <w:rPr>
                <w:rFonts w:eastAsia="標楷體"/>
                <w:b/>
                <w:szCs w:val="24"/>
              </w:rPr>
              <w:t>穀類化學與加工</w:t>
            </w:r>
            <w:r w:rsidR="009021FF"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Cereal Chemistry and Technology</w:t>
            </w:r>
          </w:p>
          <w:p w:rsidR="00BE1408" w:rsidRPr="00E50F8E" w:rsidRDefault="00BE1408" w:rsidP="008E4B89">
            <w:pPr>
              <w:jc w:val="center"/>
              <w:rPr>
                <w:rFonts w:eastAsia="標楷體"/>
                <w:b/>
                <w:szCs w:val="24"/>
              </w:rPr>
            </w:pPr>
            <w:r w:rsidRPr="00E50F8E">
              <w:rPr>
                <w:rFonts w:eastAsia="標楷體" w:hint="eastAsia"/>
                <w:b/>
                <w:szCs w:val="24"/>
              </w:rPr>
              <w:t>陳時欣</w:t>
            </w:r>
          </w:p>
          <w:p w:rsidR="00BE1408" w:rsidRPr="00E50F8E" w:rsidRDefault="00BE1408" w:rsidP="008E4B8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E50F8E">
              <w:rPr>
                <w:rFonts w:eastAsia="標楷體" w:hint="eastAsia"/>
                <w:b/>
              </w:rPr>
              <w:t>蘇俊翰</w:t>
            </w:r>
          </w:p>
          <w:p w:rsidR="00BE1408" w:rsidRPr="007418B8" w:rsidRDefault="00BE1408" w:rsidP="008E4B8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E50F8E">
              <w:rPr>
                <w:rFonts w:eastAsia="標楷體" w:hint="eastAsia"/>
                <w:b/>
              </w:rPr>
              <w:t>NF256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BE1408" w:rsidRPr="007418B8" w:rsidRDefault="00BE1408" w:rsidP="008E4B89">
            <w:pPr>
              <w:snapToGrid w:val="0"/>
              <w:spacing w:line="28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1408" w:rsidRDefault="00BE1408" w:rsidP="008E4B89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儀器分析與實驗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二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  <w:p w:rsidR="009021FF" w:rsidRPr="009021FF" w:rsidRDefault="009021FF" w:rsidP="009021FF">
            <w:pPr>
              <w:spacing w:line="240" w:lineRule="auto"/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Instrumental Analysis and </w:t>
            </w:r>
            <w:proofErr w:type="gramStart"/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Lab.(</w:t>
            </w:r>
            <w:proofErr w:type="gramEnd"/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BE1408" w:rsidRPr="007418B8" w:rsidRDefault="00BE1408" w:rsidP="009021FF">
            <w:pPr>
              <w:pStyle w:val="a3"/>
              <w:spacing w:line="240" w:lineRule="auto"/>
              <w:rPr>
                <w:rFonts w:ascii="Times New Roman" w:hAnsi="標楷體"/>
                <w:szCs w:val="24"/>
              </w:rPr>
            </w:pPr>
            <w:r w:rsidRPr="007418B8">
              <w:rPr>
                <w:rFonts w:ascii="Times New Roman" w:hAnsi="標楷體" w:hint="eastAsia"/>
                <w:szCs w:val="24"/>
              </w:rPr>
              <w:t>基因改造食品</w:t>
            </w:r>
            <w:r w:rsidR="009021FF" w:rsidRPr="009021FF">
              <w:rPr>
                <w:rFonts w:ascii="微軟正黑體" w:eastAsia="微軟正黑體" w:hAnsi="微軟正黑體" w:hint="eastAsia"/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Genetically Modified Foods</w:t>
            </w:r>
          </w:p>
          <w:p w:rsidR="00BE1408" w:rsidRPr="007418B8" w:rsidRDefault="00BE1408" w:rsidP="008E4B89">
            <w:pPr>
              <w:pStyle w:val="a3"/>
              <w:rPr>
                <w:rFonts w:ascii="Times New Roman" w:hAnsi="標楷體"/>
                <w:szCs w:val="24"/>
              </w:rPr>
            </w:pPr>
            <w:proofErr w:type="gramStart"/>
            <w:r w:rsidRPr="007418B8">
              <w:rPr>
                <w:rFonts w:ascii="Times New Roman" w:hAnsi="標楷體" w:hint="eastAsia"/>
                <w:szCs w:val="24"/>
              </w:rPr>
              <w:t>施養志</w:t>
            </w:r>
            <w:proofErr w:type="gramEnd"/>
          </w:p>
          <w:p w:rsidR="00BE1408" w:rsidRPr="007418B8" w:rsidRDefault="00BE1408" w:rsidP="008E4B89">
            <w:pPr>
              <w:pStyle w:val="a3"/>
              <w:rPr>
                <w:rFonts w:ascii="Times New Roman" w:hAnsi="標楷體"/>
                <w:szCs w:val="24"/>
              </w:rPr>
            </w:pPr>
            <w:r w:rsidRPr="007418B8">
              <w:rPr>
                <w:rFonts w:ascii="Times New Roman" w:hAnsi="標楷體" w:hint="eastAsia"/>
                <w:szCs w:val="24"/>
              </w:rPr>
              <w:t>NF256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BE1408" w:rsidRDefault="00BE1408" w:rsidP="008E4B89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機能性食品</w:t>
            </w:r>
          </w:p>
          <w:p w:rsidR="009021FF" w:rsidRPr="009021FF" w:rsidRDefault="009021FF" w:rsidP="009021FF">
            <w:pPr>
              <w:snapToGrid w:val="0"/>
              <w:spacing w:line="240" w:lineRule="auto"/>
              <w:jc w:val="center"/>
              <w:rPr>
                <w:rFonts w:eastAsia="標楷體" w:hAnsi="標楷體" w:hint="eastAsia"/>
                <w:b/>
                <w:sz w:val="16"/>
                <w:szCs w:val="16"/>
              </w:rPr>
            </w:pPr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Functional Foods</w:t>
            </w:r>
          </w:p>
          <w:p w:rsidR="00BE1408" w:rsidRPr="007418B8" w:rsidRDefault="00BE1408" w:rsidP="008E4B89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7418B8">
              <w:rPr>
                <w:rFonts w:eastAsia="標楷體" w:hAnsi="標楷體" w:hint="eastAsia"/>
                <w:b/>
                <w:szCs w:val="24"/>
              </w:rPr>
              <w:t>陳炳輝</w:t>
            </w:r>
          </w:p>
          <w:p w:rsidR="00BE1408" w:rsidRPr="007418B8" w:rsidRDefault="005710F1" w:rsidP="008E4B89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EP301</w:t>
            </w:r>
          </w:p>
        </w:tc>
        <w:tc>
          <w:tcPr>
            <w:tcW w:w="1175" w:type="dxa"/>
            <w:vMerge/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BE1408" w:rsidRPr="002B431F" w:rsidTr="009021FF">
        <w:trPr>
          <w:cantSplit/>
        </w:trPr>
        <w:tc>
          <w:tcPr>
            <w:tcW w:w="360" w:type="dxa"/>
            <w:vMerge/>
          </w:tcPr>
          <w:p w:rsidR="00BE1408" w:rsidRPr="002B431F" w:rsidRDefault="00BE1408" w:rsidP="008E4B89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BE1408" w:rsidRPr="002B431F" w:rsidRDefault="00BE1408" w:rsidP="008E4B8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B3A317" wp14:editId="7E847FE5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253365</wp:posOffset>
                      </wp:positionV>
                      <wp:extent cx="906780" cy="1478280"/>
                      <wp:effectExtent l="0" t="0" r="26670" b="2667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6780" cy="1478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4C4A5" id="直線接點 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9.95pt" to="130.4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" strokecolor="#4579b8 [3044]"/>
                  </w:pict>
                </mc:Fallback>
              </mc:AlternateContent>
            </w: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50" w:type="dxa"/>
            <w:vMerge/>
            <w:tcBorders>
              <w:bottom w:val="double" w:sz="6" w:space="0" w:color="auto"/>
            </w:tcBorders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single" w:sz="8" w:space="0" w:color="auto"/>
            </w:tcBorders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BE1408" w:rsidRPr="007418B8" w:rsidRDefault="00BE1408" w:rsidP="008E4B89">
            <w:pPr>
              <w:jc w:val="center"/>
              <w:rPr>
                <w:rFonts w:eastAsia="標楷體"/>
                <w:b/>
                <w:szCs w:val="24"/>
              </w:rPr>
            </w:pPr>
            <w:r w:rsidRPr="007418B8">
              <w:rPr>
                <w:rFonts w:eastAsia="標楷體" w:hAnsi="標楷體" w:hint="eastAsia"/>
                <w:b/>
                <w:szCs w:val="24"/>
              </w:rPr>
              <w:t>高彩華</w:t>
            </w:r>
          </w:p>
          <w:p w:rsidR="00BE1408" w:rsidRPr="007418B8" w:rsidRDefault="00EB4DCD" w:rsidP="008E4B8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EP301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BE1408" w:rsidRPr="007418B8" w:rsidRDefault="00BE1408" w:rsidP="008E4B89">
            <w:pPr>
              <w:rPr>
                <w:rFonts w:eastAsia="標楷體"/>
                <w:b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BE1408" w:rsidRPr="007418B8" w:rsidRDefault="00BE1408" w:rsidP="008E4B89">
            <w:pPr>
              <w:rPr>
                <w:rFonts w:eastAsia="標楷體"/>
                <w:b/>
              </w:rPr>
            </w:pPr>
          </w:p>
        </w:tc>
        <w:tc>
          <w:tcPr>
            <w:tcW w:w="1175" w:type="dxa"/>
            <w:vMerge/>
          </w:tcPr>
          <w:p w:rsidR="00BE1408" w:rsidRPr="007418B8" w:rsidRDefault="00BE1408" w:rsidP="008E4B89">
            <w:pPr>
              <w:rPr>
                <w:rFonts w:eastAsia="標楷體"/>
                <w:b/>
              </w:rPr>
            </w:pPr>
          </w:p>
        </w:tc>
      </w:tr>
      <w:tr w:rsidR="00267013" w:rsidRPr="002B431F" w:rsidTr="009021FF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267013" w:rsidRPr="002B431F" w:rsidRDefault="00267013" w:rsidP="008E4B89">
            <w:pPr>
              <w:rPr>
                <w:rFonts w:eastAsia="標楷體"/>
                <w:b/>
              </w:rPr>
            </w:pPr>
          </w:p>
          <w:p w:rsidR="00267013" w:rsidRPr="002B431F" w:rsidRDefault="00267013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267013" w:rsidRPr="002B431F" w:rsidRDefault="00267013" w:rsidP="008E4B89">
            <w:pPr>
              <w:rPr>
                <w:rFonts w:eastAsia="標楷體"/>
                <w:b/>
              </w:rPr>
            </w:pPr>
          </w:p>
          <w:p w:rsidR="00267013" w:rsidRPr="002B431F" w:rsidRDefault="00267013" w:rsidP="008E4B89">
            <w:pPr>
              <w:rPr>
                <w:rFonts w:eastAsia="標楷體"/>
                <w:b/>
              </w:rPr>
            </w:pPr>
          </w:p>
          <w:p w:rsidR="00267013" w:rsidRPr="002B431F" w:rsidRDefault="00267013" w:rsidP="008E4B89">
            <w:pPr>
              <w:rPr>
                <w:rFonts w:eastAsia="標楷體"/>
                <w:b/>
              </w:rPr>
            </w:pPr>
          </w:p>
          <w:p w:rsidR="00267013" w:rsidRPr="002B431F" w:rsidRDefault="00267013" w:rsidP="008E4B89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267013" w:rsidRPr="002B431F" w:rsidRDefault="00267013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267013" w:rsidRPr="002B431F" w:rsidRDefault="00267013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267013" w:rsidRPr="002B431F" w:rsidRDefault="00267013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267013" w:rsidRPr="007418B8" w:rsidRDefault="00267013" w:rsidP="008E4B89">
            <w:pPr>
              <w:ind w:leftChars="-15" w:left="-36" w:rightChars="-11" w:right="-26" w:firstLineChars="15" w:firstLine="36"/>
              <w:jc w:val="center"/>
              <w:rPr>
                <w:rFonts w:eastAsia="標楷體"/>
                <w:b/>
              </w:rPr>
            </w:pPr>
            <w:r w:rsidRPr="007418B8">
              <w:rPr>
                <w:rFonts w:eastAsia="標楷體" w:hint="eastAsia"/>
                <w:b/>
              </w:rPr>
              <w:t>食品高分子應用</w:t>
            </w:r>
          </w:p>
          <w:p w:rsidR="00267013" w:rsidRPr="007418B8" w:rsidRDefault="00267013" w:rsidP="008E4B89">
            <w:pPr>
              <w:jc w:val="center"/>
              <w:rPr>
                <w:rFonts w:eastAsia="標楷體"/>
                <w:b/>
              </w:rPr>
            </w:pPr>
            <w:r w:rsidRPr="007418B8">
              <w:rPr>
                <w:rFonts w:eastAsia="標楷體" w:hint="eastAsia"/>
                <w:b/>
              </w:rPr>
              <w:t>郭孟怡</w:t>
            </w:r>
          </w:p>
          <w:p w:rsidR="00267013" w:rsidRPr="007418B8" w:rsidRDefault="00267013" w:rsidP="008E4B89">
            <w:pPr>
              <w:jc w:val="center"/>
              <w:rPr>
                <w:rFonts w:eastAsia="標楷體"/>
                <w:b/>
              </w:rPr>
            </w:pPr>
            <w:r w:rsidRPr="007418B8">
              <w:rPr>
                <w:rFonts w:eastAsia="標楷體" w:hint="eastAsia"/>
                <w:b/>
              </w:rPr>
              <w:t>謝榮峯</w:t>
            </w:r>
          </w:p>
          <w:p w:rsidR="00267013" w:rsidRPr="007418B8" w:rsidRDefault="00267013" w:rsidP="008E4B8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418B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隔年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="004C38CF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不開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267013" w:rsidRPr="007418B8" w:rsidRDefault="00267013" w:rsidP="008E4B89">
            <w:pPr>
              <w:jc w:val="center"/>
              <w:rPr>
                <w:rFonts w:eastAsia="標楷體"/>
                <w:b/>
                <w:szCs w:val="24"/>
              </w:rPr>
            </w:pPr>
            <w:r w:rsidRPr="007418B8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1650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</w:tcPr>
          <w:p w:rsidR="00267013" w:rsidRDefault="00267013" w:rsidP="008E4B89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7418B8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7418B8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英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  <w:p w:rsidR="009021FF" w:rsidRPr="009021FF" w:rsidRDefault="009021FF" w:rsidP="009021FF">
            <w:pPr>
              <w:spacing w:line="240" w:lineRule="auto"/>
              <w:ind w:leftChars="-29" w:left="-70" w:rightChars="-28" w:right="-67" w:firstLineChars="11" w:firstLine="18"/>
              <w:jc w:val="center"/>
              <w:rPr>
                <w:rFonts w:eastAsia="標楷體" w:hAnsi="標楷體" w:hint="eastAsia"/>
                <w:b/>
                <w:bCs/>
                <w:sz w:val="16"/>
                <w:szCs w:val="16"/>
              </w:rPr>
            </w:pPr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Chemistry of Carbohydrates</w:t>
            </w:r>
          </w:p>
          <w:p w:rsidR="00267013" w:rsidRPr="007418B8" w:rsidRDefault="00267013" w:rsidP="008E4B89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267013" w:rsidRPr="007418B8" w:rsidRDefault="00267013" w:rsidP="008E4B89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呂君萍</w:t>
            </w:r>
          </w:p>
          <w:p w:rsidR="00267013" w:rsidRPr="007418B8" w:rsidRDefault="00267013" w:rsidP="008E4B89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E50F8E">
              <w:rPr>
                <w:rFonts w:eastAsia="標楷體" w:hAnsi="標楷體" w:hint="eastAsia"/>
                <w:b/>
                <w:bCs/>
                <w:szCs w:val="24"/>
              </w:rPr>
              <w:t>蘇俊翰</w:t>
            </w:r>
          </w:p>
          <w:p w:rsidR="00267013" w:rsidRPr="007418B8" w:rsidRDefault="00267013" w:rsidP="008E4B89">
            <w:pPr>
              <w:jc w:val="center"/>
              <w:rPr>
                <w:rFonts w:eastAsia="標楷體"/>
                <w:b/>
                <w:sz w:val="20"/>
              </w:rPr>
            </w:pPr>
            <w:r w:rsidRPr="007418B8">
              <w:rPr>
                <w:rFonts w:eastAsia="標楷體" w:hint="eastAsia"/>
                <w:b/>
                <w:bCs/>
                <w:szCs w:val="24"/>
              </w:rPr>
              <w:t>NF256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:rsidR="00267013" w:rsidRPr="007418B8" w:rsidRDefault="00267013" w:rsidP="008E4B89">
            <w:pPr>
              <w:jc w:val="center"/>
              <w:rPr>
                <w:rFonts w:eastAsia="標楷體"/>
                <w:b/>
              </w:rPr>
            </w:pPr>
          </w:p>
          <w:p w:rsidR="00267013" w:rsidRPr="007418B8" w:rsidRDefault="00267013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</w:tcPr>
          <w:p w:rsidR="00267013" w:rsidRPr="00E50F8E" w:rsidRDefault="00B34AAF" w:rsidP="00267013">
            <w:pPr>
              <w:jc w:val="center"/>
              <w:rPr>
                <w:rFonts w:eastAsia="標楷體"/>
                <w:b/>
              </w:rPr>
            </w:pPr>
            <w:r w:rsidRPr="00E50F8E">
              <w:rPr>
                <w:rFonts w:eastAsia="標楷體" w:hint="eastAsia"/>
                <w:b/>
              </w:rPr>
              <w:t>**</w:t>
            </w:r>
            <w:r w:rsidR="00267013" w:rsidRPr="00E50F8E">
              <w:rPr>
                <w:rFonts w:eastAsia="標楷體" w:hint="eastAsia"/>
                <w:b/>
              </w:rPr>
              <w:t>食品生物化學暨實驗</w:t>
            </w:r>
          </w:p>
          <w:p w:rsidR="00267013" w:rsidRPr="00E50F8E" w:rsidRDefault="009021FF" w:rsidP="009021FF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Food Biochemistry &amp; Lab</w:t>
            </w:r>
            <w:r w:rsidR="00267013" w:rsidRPr="00E50F8E">
              <w:rPr>
                <w:rFonts w:eastAsia="標楷體" w:hint="eastAsia"/>
                <w:b/>
              </w:rPr>
              <w:t>謝榮峯呂君萍</w:t>
            </w:r>
          </w:p>
          <w:p w:rsidR="00267013" w:rsidRPr="00E50F8E" w:rsidRDefault="00267013" w:rsidP="00267013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E50F8E">
              <w:rPr>
                <w:rFonts w:eastAsia="標楷體" w:hint="eastAsia"/>
                <w:b/>
              </w:rPr>
              <w:t>EP003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67013" w:rsidRDefault="00B34AAF" w:rsidP="00267013">
            <w:pPr>
              <w:jc w:val="center"/>
              <w:rPr>
                <w:rFonts w:eastAsia="標楷體"/>
                <w:b/>
                <w:szCs w:val="24"/>
              </w:rPr>
            </w:pPr>
            <w:r w:rsidRPr="00E50F8E">
              <w:rPr>
                <w:rFonts w:eastAsia="標楷體" w:hint="eastAsia"/>
                <w:b/>
                <w:szCs w:val="24"/>
              </w:rPr>
              <w:t>**</w:t>
            </w:r>
            <w:r w:rsidR="00267013" w:rsidRPr="00E50F8E">
              <w:rPr>
                <w:rFonts w:eastAsia="標楷體" w:hint="eastAsia"/>
                <w:b/>
                <w:szCs w:val="24"/>
              </w:rPr>
              <w:t>食品產學講座</w:t>
            </w:r>
          </w:p>
          <w:p w:rsidR="009021FF" w:rsidRPr="009021FF" w:rsidRDefault="009021FF" w:rsidP="009021FF">
            <w:pPr>
              <w:snapToGrid w:val="0"/>
              <w:spacing w:line="240" w:lineRule="auto"/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Current Lecture in Food Product Development</w:t>
            </w:r>
          </w:p>
          <w:p w:rsidR="00267013" w:rsidRPr="00E50F8E" w:rsidRDefault="00267013" w:rsidP="00267013">
            <w:pPr>
              <w:jc w:val="center"/>
              <w:rPr>
                <w:rFonts w:eastAsia="標楷體"/>
                <w:b/>
                <w:szCs w:val="24"/>
              </w:rPr>
            </w:pPr>
            <w:r w:rsidRPr="00E50F8E">
              <w:rPr>
                <w:rFonts w:eastAsia="標楷體" w:hint="eastAsia"/>
                <w:b/>
                <w:szCs w:val="24"/>
              </w:rPr>
              <w:t>蕭錫延</w:t>
            </w:r>
          </w:p>
          <w:p w:rsidR="00267013" w:rsidRPr="00E50F8E" w:rsidRDefault="00267013" w:rsidP="00267013">
            <w:pPr>
              <w:jc w:val="center"/>
              <w:rPr>
                <w:rFonts w:eastAsia="標楷體"/>
                <w:b/>
                <w:szCs w:val="24"/>
              </w:rPr>
            </w:pPr>
            <w:r w:rsidRPr="00E50F8E">
              <w:rPr>
                <w:rFonts w:eastAsia="標楷體" w:hint="eastAsia"/>
                <w:b/>
                <w:szCs w:val="24"/>
              </w:rPr>
              <w:t>謝榮峯</w:t>
            </w:r>
          </w:p>
          <w:p w:rsidR="00267013" w:rsidRPr="00E50F8E" w:rsidRDefault="00267013" w:rsidP="00267013">
            <w:pPr>
              <w:jc w:val="center"/>
              <w:rPr>
                <w:rFonts w:eastAsia="標楷體"/>
                <w:b/>
                <w:szCs w:val="24"/>
              </w:rPr>
            </w:pPr>
            <w:r w:rsidRPr="00E50F8E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267013" w:rsidRPr="007418B8" w:rsidRDefault="00267013" w:rsidP="008E4B89">
            <w:pPr>
              <w:jc w:val="center"/>
              <w:rPr>
                <w:rFonts w:eastAsia="標楷體"/>
                <w:b/>
              </w:rPr>
            </w:pPr>
          </w:p>
        </w:tc>
      </w:tr>
      <w:tr w:rsidR="00267013" w:rsidRPr="002B431F" w:rsidTr="009021FF">
        <w:trPr>
          <w:cantSplit/>
        </w:trPr>
        <w:tc>
          <w:tcPr>
            <w:tcW w:w="360" w:type="dxa"/>
            <w:vMerge/>
          </w:tcPr>
          <w:p w:rsidR="00267013" w:rsidRPr="002B431F" w:rsidRDefault="00267013" w:rsidP="008E4B89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267013" w:rsidRPr="002B431F" w:rsidRDefault="00267013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267013" w:rsidRPr="002B431F" w:rsidRDefault="00267013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267013" w:rsidRPr="002B431F" w:rsidRDefault="00267013" w:rsidP="008E4B89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267013" w:rsidRPr="007418B8" w:rsidRDefault="00267013" w:rsidP="008E4B8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267013" w:rsidRPr="007418B8" w:rsidRDefault="00267013" w:rsidP="008E4B8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559" w:type="dxa"/>
          </w:tcPr>
          <w:p w:rsidR="00267013" w:rsidRPr="007418B8" w:rsidRDefault="00267013" w:rsidP="008E4B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267013" w:rsidRPr="007418B8" w:rsidRDefault="00267013" w:rsidP="008E4B89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67013" w:rsidRPr="007418B8" w:rsidRDefault="00267013" w:rsidP="008E4B89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</w:tcBorders>
          </w:tcPr>
          <w:p w:rsidR="00267013" w:rsidRPr="007418B8" w:rsidRDefault="00267013" w:rsidP="008E4B89">
            <w:pPr>
              <w:rPr>
                <w:rFonts w:eastAsia="標楷體"/>
                <w:b/>
              </w:rPr>
            </w:pPr>
          </w:p>
        </w:tc>
      </w:tr>
      <w:tr w:rsidR="004C38CF" w:rsidRPr="002B431F" w:rsidTr="009021FF">
        <w:trPr>
          <w:cantSplit/>
          <w:trHeight w:val="1225"/>
        </w:trPr>
        <w:tc>
          <w:tcPr>
            <w:tcW w:w="360" w:type="dxa"/>
            <w:vMerge/>
          </w:tcPr>
          <w:p w:rsidR="004C38CF" w:rsidRPr="002B431F" w:rsidRDefault="004C38CF" w:rsidP="0026701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8" w:space="0" w:color="auto"/>
            </w:tcBorders>
          </w:tcPr>
          <w:p w:rsidR="004C38CF" w:rsidRPr="007418B8" w:rsidRDefault="004C38CF" w:rsidP="00267013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7418B8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62E78D" wp14:editId="1F59E83D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33020</wp:posOffset>
                      </wp:positionV>
                      <wp:extent cx="973455" cy="1449705"/>
                      <wp:effectExtent l="0" t="0" r="36195" b="3619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3455" cy="144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016C0" id="直線接點 1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2.6pt" to="72.7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" strokecolor="#4579b8 [3044]"/>
                  </w:pict>
                </mc:Fallback>
              </mc:AlternateConten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食品物性學</w:t>
            </w: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bCs/>
                <w:szCs w:val="24"/>
              </w:rPr>
              <w:t>移上學期</w:t>
            </w:r>
            <w:proofErr w:type="gramEnd"/>
            <w:r w:rsidRPr="007418B8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:rsidR="004C38CF" w:rsidRPr="007418B8" w:rsidRDefault="004C38CF" w:rsidP="0026701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7418B8">
              <w:rPr>
                <w:rFonts w:eastAsia="標楷體" w:hint="eastAsia"/>
                <w:b/>
              </w:rPr>
              <w:t>發酵學</w:t>
            </w:r>
          </w:p>
          <w:p w:rsidR="004C38CF" w:rsidRPr="007418B8" w:rsidRDefault="009021FF" w:rsidP="0026701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hd w:val="clear" w:color="auto" w:fill="FFFFFF"/>
              </w:rPr>
              <w:t>Fermentation Technology</w:t>
            </w:r>
          </w:p>
          <w:p w:rsidR="004C38CF" w:rsidRPr="007418B8" w:rsidRDefault="004C38CF" w:rsidP="0026701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7418B8">
              <w:rPr>
                <w:rFonts w:eastAsia="標楷體" w:hint="eastAsia"/>
                <w:b/>
              </w:rPr>
              <w:t>陳邦元</w:t>
            </w:r>
          </w:p>
          <w:p w:rsidR="004C38CF" w:rsidRPr="007418B8" w:rsidRDefault="004C38CF" w:rsidP="005710F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0"/>
              </w:rPr>
            </w:pPr>
            <w:r w:rsidRPr="007418B8">
              <w:rPr>
                <w:rFonts w:eastAsia="標楷體" w:hint="eastAsia"/>
                <w:b/>
              </w:rPr>
              <w:t>NF256</w:t>
            </w:r>
          </w:p>
        </w:tc>
        <w:tc>
          <w:tcPr>
            <w:tcW w:w="1559" w:type="dxa"/>
            <w:vMerge w:val="restart"/>
            <w:shd w:val="clear" w:color="auto" w:fill="FFFF66"/>
          </w:tcPr>
          <w:p w:rsidR="004C38CF" w:rsidRDefault="004C38CF" w:rsidP="00267013">
            <w:pPr>
              <w:pStyle w:val="31"/>
              <w:ind w:rightChars="-11" w:right="-26"/>
              <w:jc w:val="center"/>
              <w:rPr>
                <w:rFonts w:hAnsi="標楷體"/>
                <w:szCs w:val="24"/>
              </w:rPr>
            </w:pPr>
            <w:r w:rsidRPr="007418B8">
              <w:rPr>
                <w:rFonts w:hAnsi="標楷體" w:hint="eastAsia"/>
                <w:szCs w:val="24"/>
              </w:rPr>
              <w:t>專題研討</w:t>
            </w:r>
          </w:p>
          <w:p w:rsidR="009021FF" w:rsidRPr="009021FF" w:rsidRDefault="009021FF" w:rsidP="009021FF">
            <w:pPr>
              <w:pStyle w:val="31"/>
              <w:snapToGrid w:val="0"/>
              <w:spacing w:line="240" w:lineRule="auto"/>
              <w:ind w:rightChars="-11" w:right="-26"/>
              <w:jc w:val="center"/>
              <w:rPr>
                <w:rFonts w:hint="eastAsia"/>
                <w:b w:val="0"/>
                <w:sz w:val="16"/>
                <w:szCs w:val="16"/>
              </w:rPr>
            </w:pPr>
            <w:r w:rsidRPr="009021FF">
              <w:rPr>
                <w:rFonts w:ascii="微軟正黑體" w:eastAsia="微軟正黑體" w:hAnsi="微軟正黑體" w:hint="eastAsia"/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Seminar on Food Science</w:t>
            </w:r>
          </w:p>
          <w:p w:rsidR="004C38CF" w:rsidRPr="00E50F8E" w:rsidRDefault="004C38CF" w:rsidP="0026701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 w:rsidRPr="00E50F8E">
              <w:rPr>
                <w:rFonts w:eastAsia="標楷體" w:hint="eastAsia"/>
                <w:b/>
                <w:bCs/>
                <w:szCs w:val="24"/>
              </w:rPr>
              <w:t>呂君萍</w:t>
            </w:r>
          </w:p>
          <w:p w:rsidR="004C38CF" w:rsidRPr="007418B8" w:rsidRDefault="004C38CF" w:rsidP="0026701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 w:rsidRPr="00E50F8E">
              <w:rPr>
                <w:rFonts w:eastAsia="標楷體" w:hint="eastAsia"/>
                <w:b/>
                <w:bCs/>
                <w:szCs w:val="24"/>
              </w:rPr>
              <w:t>蘇俊翰</w:t>
            </w:r>
          </w:p>
          <w:p w:rsidR="004C38CF" w:rsidRPr="007418B8" w:rsidRDefault="004C38CF" w:rsidP="00267013">
            <w:pPr>
              <w:jc w:val="center"/>
              <w:rPr>
                <w:rFonts w:eastAsia="標楷體"/>
                <w:b/>
              </w:rPr>
            </w:pPr>
            <w:r w:rsidRPr="007418B8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4C38CF" w:rsidRPr="007418B8" w:rsidRDefault="004C38CF" w:rsidP="00267013">
            <w:pPr>
              <w:pStyle w:val="a3"/>
              <w:rPr>
                <w:rFonts w:ascii="Times New Roman"/>
                <w:szCs w:val="24"/>
              </w:rPr>
            </w:pPr>
            <w:r w:rsidRPr="007418B8">
              <w:rPr>
                <w:rFonts w:ascii="Times New Roman" w:hAnsi="標楷體" w:hint="eastAsia"/>
                <w:szCs w:val="24"/>
              </w:rPr>
              <w:t>畜產品加工</w:t>
            </w:r>
          </w:p>
          <w:p w:rsidR="004C38CF" w:rsidRPr="009021FF" w:rsidRDefault="009021FF" w:rsidP="0026701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021FF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Meat &amp; Poultry Processing</w:t>
            </w:r>
          </w:p>
          <w:p w:rsidR="004C38CF" w:rsidRPr="007418B8" w:rsidRDefault="004C38CF" w:rsidP="00267013">
            <w:pPr>
              <w:jc w:val="center"/>
              <w:rPr>
                <w:rFonts w:eastAsia="標楷體"/>
                <w:b/>
                <w:szCs w:val="24"/>
              </w:rPr>
            </w:pPr>
            <w:r w:rsidRPr="007418B8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4C38CF" w:rsidRPr="007418B8" w:rsidRDefault="004C38CF" w:rsidP="005710F1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EP003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C38CF" w:rsidRPr="007418B8" w:rsidRDefault="004C38CF" w:rsidP="0026701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7418B8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2F21BC" wp14:editId="462DFE4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-24130</wp:posOffset>
                      </wp:positionV>
                      <wp:extent cx="906780" cy="1478280"/>
                      <wp:effectExtent l="0" t="0" r="26670" b="2667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6780" cy="1478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B0D51" id="直線接點 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.9pt" to="70.2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" strokecolor="#4579b8 [3044]"/>
                  </w:pict>
                </mc:Fallback>
              </mc:AlternateContent>
            </w:r>
            <w:r w:rsidRPr="007418B8">
              <w:rPr>
                <w:rFonts w:eastAsia="標楷體" w:hint="eastAsia"/>
                <w:b/>
                <w:szCs w:val="24"/>
              </w:rPr>
              <w:t>食品加工副產品之管理與應用</w:t>
            </w:r>
          </w:p>
          <w:p w:rsidR="004C38CF" w:rsidRPr="007418B8" w:rsidRDefault="004C38CF" w:rsidP="00267013">
            <w:pPr>
              <w:jc w:val="center"/>
              <w:rPr>
                <w:szCs w:val="24"/>
              </w:rPr>
            </w:pPr>
            <w:r w:rsidRPr="007418B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隔年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11</w:t>
            </w: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不</w:t>
            </w:r>
            <w:r>
              <w:rPr>
                <w:rFonts w:eastAsia="標楷體" w:hint="eastAsia"/>
                <w:b/>
                <w:sz w:val="22"/>
                <w:szCs w:val="22"/>
              </w:rPr>
              <w:t>開</w:t>
            </w:r>
            <w:r w:rsidRPr="007418B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left w:val="single" w:sz="6" w:space="0" w:color="auto"/>
            </w:tcBorders>
          </w:tcPr>
          <w:p w:rsidR="004C38CF" w:rsidRPr="007418B8" w:rsidRDefault="004C38CF" w:rsidP="00267013">
            <w:pPr>
              <w:pStyle w:val="a3"/>
              <w:rPr>
                <w:b w:val="0"/>
                <w:szCs w:val="24"/>
              </w:rPr>
            </w:pPr>
          </w:p>
        </w:tc>
        <w:bookmarkStart w:id="0" w:name="_GoBack"/>
        <w:bookmarkEnd w:id="0"/>
      </w:tr>
      <w:tr w:rsidR="004C38CF" w:rsidRPr="002B431F" w:rsidTr="009021FF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4C38CF" w:rsidRPr="002B431F" w:rsidRDefault="004C38CF" w:rsidP="0026701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tcBorders>
              <w:left w:val="single" w:sz="8" w:space="0" w:color="auto"/>
              <w:bottom w:val="double" w:sz="6" w:space="0" w:color="auto"/>
            </w:tcBorders>
          </w:tcPr>
          <w:p w:rsidR="004C38CF" w:rsidRPr="007418B8" w:rsidRDefault="004C38CF" w:rsidP="00267013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7418B8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4C38CF" w:rsidRPr="007418B8" w:rsidRDefault="004C38CF" w:rsidP="00267013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HE102</w:t>
            </w:r>
          </w:p>
        </w:tc>
        <w:tc>
          <w:tcPr>
            <w:tcW w:w="1650" w:type="dxa"/>
            <w:vMerge/>
            <w:tcBorders>
              <w:bottom w:val="double" w:sz="6" w:space="0" w:color="auto"/>
            </w:tcBorders>
          </w:tcPr>
          <w:p w:rsidR="004C38CF" w:rsidRPr="00A408E8" w:rsidRDefault="004C38CF" w:rsidP="00267013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  <w:shd w:val="clear" w:color="auto" w:fill="FFFF66"/>
          </w:tcPr>
          <w:p w:rsidR="004C38CF" w:rsidRPr="002B431F" w:rsidRDefault="004C38CF" w:rsidP="00267013">
            <w:pPr>
              <w:rPr>
                <w:rFonts w:eastAsia="標楷體"/>
                <w:b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</w:tcBorders>
          </w:tcPr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double" w:sz="6" w:space="0" w:color="auto"/>
              <w:right w:val="single" w:sz="6" w:space="0" w:color="auto"/>
            </w:tcBorders>
          </w:tcPr>
          <w:p w:rsidR="004C38CF" w:rsidRPr="002B431F" w:rsidRDefault="004C38CF" w:rsidP="00267013">
            <w:pPr>
              <w:pStyle w:val="a3"/>
              <w:rPr>
                <w:rFonts w:ascii="Times New Roman"/>
                <w:bCs/>
                <w:szCs w:val="24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double" w:sz="6" w:space="0" w:color="auto"/>
            </w:tcBorders>
          </w:tcPr>
          <w:p w:rsidR="004C38CF" w:rsidRPr="002B431F" w:rsidRDefault="004C38CF" w:rsidP="00267013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E1408" w:rsidRPr="003E7A2F" w:rsidRDefault="00BE1408" w:rsidP="00BE1408">
      <w:pPr>
        <w:snapToGrid w:val="0"/>
        <w:ind w:rightChars="-11" w:right="-26"/>
        <w:rPr>
          <w:rFonts w:eastAsia="標楷體"/>
          <w:b/>
        </w:rPr>
      </w:pPr>
      <w:proofErr w:type="gramStart"/>
      <w:r w:rsidRPr="002E4AB0">
        <w:rPr>
          <w:rFonts w:eastAsia="標楷體" w:hint="eastAsia"/>
          <w:b/>
        </w:rPr>
        <w:t>特論</w:t>
      </w:r>
      <w:proofErr w:type="gramEnd"/>
      <w:r w:rsidRPr="002E4AB0">
        <w:rPr>
          <w:rFonts w:eastAsia="標楷體" w:hint="eastAsia"/>
          <w:b/>
        </w:rPr>
        <w:t xml:space="preserve"> </w:t>
      </w:r>
      <w:r w:rsidRPr="002E4AB0">
        <w:rPr>
          <w:rFonts w:eastAsia="標楷體" w:hint="eastAsia"/>
          <w:b/>
        </w:rPr>
        <w:t>食品</w:t>
      </w:r>
      <w:proofErr w:type="gramStart"/>
      <w:r w:rsidRPr="002E4AB0">
        <w:rPr>
          <w:rFonts w:eastAsia="標楷體" w:hint="eastAsia"/>
          <w:b/>
        </w:rPr>
        <w:t>包裝特論</w:t>
      </w:r>
      <w:proofErr w:type="gramEnd"/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陳政雄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</w:t>
      </w:r>
      <w:proofErr w:type="gramStart"/>
      <w:r w:rsidRPr="002E4AB0">
        <w:rPr>
          <w:rFonts w:eastAsia="標楷體" w:hint="eastAsia"/>
          <w:b/>
        </w:rPr>
        <w:t>微生物特論</w:t>
      </w:r>
      <w:proofErr w:type="gramEnd"/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陳邦元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</w:t>
      </w:r>
      <w:proofErr w:type="gramStart"/>
      <w:r w:rsidRPr="002E4AB0">
        <w:rPr>
          <w:rFonts w:eastAsia="標楷體" w:hint="eastAsia"/>
          <w:b/>
        </w:rPr>
        <w:t>物化特論</w:t>
      </w:r>
      <w:proofErr w:type="gramEnd"/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郭孟怡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、微生物</w:t>
      </w:r>
      <w:proofErr w:type="gramStart"/>
      <w:r w:rsidRPr="002E4AB0">
        <w:rPr>
          <w:rFonts w:eastAsia="標楷體" w:hint="eastAsia"/>
          <w:b/>
        </w:rPr>
        <w:t>生技特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蔡宗佑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</w:t>
      </w:r>
      <w:r w:rsidRPr="004C38CF">
        <w:rPr>
          <w:rFonts w:eastAsia="標楷體" w:hint="eastAsia"/>
          <w:b/>
          <w:strike/>
        </w:rPr>
        <w:t>食品</w:t>
      </w:r>
      <w:proofErr w:type="gramStart"/>
      <w:r w:rsidRPr="004C38CF">
        <w:rPr>
          <w:rFonts w:eastAsia="標楷體" w:hint="eastAsia"/>
          <w:b/>
          <w:strike/>
        </w:rPr>
        <w:t>蛋白質特</w:t>
      </w:r>
      <w:proofErr w:type="gramEnd"/>
      <w:r w:rsidRPr="004C38CF">
        <w:rPr>
          <w:rFonts w:eastAsia="標楷體" w:hint="eastAsia"/>
          <w:b/>
          <w:strike/>
        </w:rPr>
        <w:t>論</w:t>
      </w:r>
      <w:r w:rsidRPr="004C38CF">
        <w:rPr>
          <w:rFonts w:eastAsia="標楷體" w:hint="eastAsia"/>
          <w:b/>
          <w:strike/>
        </w:rPr>
        <w:t>(</w:t>
      </w:r>
      <w:r w:rsidRPr="004C38CF">
        <w:rPr>
          <w:rFonts w:eastAsia="標楷體" w:hint="eastAsia"/>
          <w:b/>
          <w:strike/>
        </w:rPr>
        <w:t>謝榮峯</w:t>
      </w:r>
      <w:r w:rsidRPr="004C38CF">
        <w:rPr>
          <w:rFonts w:eastAsia="標楷體" w:hint="eastAsia"/>
          <w:b/>
          <w:strike/>
        </w:rPr>
        <w:t>)</w:t>
      </w:r>
    </w:p>
    <w:p w:rsidR="00BE1408" w:rsidRDefault="00BE1408" w:rsidP="00BE1408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972A95" w:rsidRDefault="00BE1408" w:rsidP="00BE1408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綠底是博士班課程（選修（碩士生可修）。</w:t>
      </w:r>
    </w:p>
    <w:p w:rsidR="00B34AAF" w:rsidRDefault="00B34AAF" w:rsidP="00BE1408">
      <w:pPr>
        <w:pBdr>
          <w:top w:val="single" w:sz="6" w:space="0" w:color="auto"/>
        </w:pBdr>
        <w:rPr>
          <w:rFonts w:eastAsia="標楷體"/>
          <w:b/>
        </w:rPr>
      </w:pPr>
      <w:r>
        <w:rPr>
          <w:rFonts w:eastAsia="標楷體" w:hAnsi="標楷體" w:hint="eastAsia"/>
          <w:b/>
          <w:bCs/>
          <w:sz w:val="28"/>
          <w:szCs w:val="28"/>
        </w:rPr>
        <w:t>**11</w:t>
      </w:r>
      <w:r w:rsidR="00401CAD">
        <w:rPr>
          <w:rFonts w:eastAsia="標楷體" w:hAnsi="標楷體" w:hint="eastAsia"/>
          <w:b/>
          <w:bCs/>
          <w:sz w:val="28"/>
          <w:szCs w:val="28"/>
        </w:rPr>
        <w:t>3</w:t>
      </w:r>
      <w:r>
        <w:rPr>
          <w:rFonts w:eastAsia="標楷體" w:hAnsi="標楷體" w:hint="eastAsia"/>
          <w:b/>
          <w:bCs/>
          <w:sz w:val="28"/>
          <w:szCs w:val="28"/>
        </w:rPr>
        <w:t>學年度改回上學期</w:t>
      </w:r>
    </w:p>
    <w:p w:rsidR="003148BE" w:rsidRPr="00972A95" w:rsidRDefault="003148BE" w:rsidP="00972A95">
      <w:pPr>
        <w:snapToGrid w:val="0"/>
        <w:ind w:leftChars="-413" w:rightChars="-47" w:right="-113" w:hangingChars="225" w:hanging="991"/>
        <w:jc w:val="center"/>
        <w:rPr>
          <w:rFonts w:ascii="華康儷楷書" w:eastAsia="華康POP1體W5"/>
          <w:b/>
          <w:sz w:val="44"/>
        </w:rPr>
      </w:pPr>
    </w:p>
    <w:sectPr w:rsidR="003148BE" w:rsidRPr="00972A95" w:rsidSect="00514E4F">
      <w:pgSz w:w="11907" w:h="16840" w:code="9"/>
      <w:pgMar w:top="70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AA" w:rsidRDefault="00DB17AA" w:rsidP="00C55DEB">
      <w:pPr>
        <w:spacing w:line="240" w:lineRule="auto"/>
      </w:pPr>
      <w:r>
        <w:separator/>
      </w:r>
    </w:p>
  </w:endnote>
  <w:endnote w:type="continuationSeparator" w:id="0">
    <w:p w:rsidR="00DB17AA" w:rsidRDefault="00DB17AA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AA" w:rsidRDefault="00DB17AA" w:rsidP="00C55DEB">
      <w:pPr>
        <w:spacing w:line="240" w:lineRule="auto"/>
      </w:pPr>
      <w:r>
        <w:separator/>
      </w:r>
    </w:p>
  </w:footnote>
  <w:footnote w:type="continuationSeparator" w:id="0">
    <w:p w:rsidR="00DB17AA" w:rsidRDefault="00DB17AA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E0"/>
    <w:rsid w:val="00000CB1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66FCD"/>
    <w:rsid w:val="00074109"/>
    <w:rsid w:val="00074CAB"/>
    <w:rsid w:val="00083752"/>
    <w:rsid w:val="000864EB"/>
    <w:rsid w:val="00086FDE"/>
    <w:rsid w:val="00093757"/>
    <w:rsid w:val="00094AD0"/>
    <w:rsid w:val="000A3EE3"/>
    <w:rsid w:val="000B2788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1B5F"/>
    <w:rsid w:val="00101C8D"/>
    <w:rsid w:val="001030A9"/>
    <w:rsid w:val="00103FAB"/>
    <w:rsid w:val="00104712"/>
    <w:rsid w:val="00110E61"/>
    <w:rsid w:val="0011555A"/>
    <w:rsid w:val="00120060"/>
    <w:rsid w:val="0012411D"/>
    <w:rsid w:val="00126B24"/>
    <w:rsid w:val="00126F24"/>
    <w:rsid w:val="00131890"/>
    <w:rsid w:val="00132844"/>
    <w:rsid w:val="00134EF7"/>
    <w:rsid w:val="00140259"/>
    <w:rsid w:val="00150F02"/>
    <w:rsid w:val="00155875"/>
    <w:rsid w:val="001568BF"/>
    <w:rsid w:val="00164B53"/>
    <w:rsid w:val="0016627C"/>
    <w:rsid w:val="00166F08"/>
    <w:rsid w:val="00177419"/>
    <w:rsid w:val="00177904"/>
    <w:rsid w:val="0018410D"/>
    <w:rsid w:val="00187823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730C"/>
    <w:rsid w:val="00202ACD"/>
    <w:rsid w:val="002054F9"/>
    <w:rsid w:val="002108A4"/>
    <w:rsid w:val="002161C9"/>
    <w:rsid w:val="00222D30"/>
    <w:rsid w:val="00232582"/>
    <w:rsid w:val="00236A6D"/>
    <w:rsid w:val="00242900"/>
    <w:rsid w:val="00256DD1"/>
    <w:rsid w:val="00267013"/>
    <w:rsid w:val="0027387D"/>
    <w:rsid w:val="002755BE"/>
    <w:rsid w:val="002959D4"/>
    <w:rsid w:val="002A0FC2"/>
    <w:rsid w:val="002A4A17"/>
    <w:rsid w:val="002B41E3"/>
    <w:rsid w:val="002B48E8"/>
    <w:rsid w:val="002C0564"/>
    <w:rsid w:val="002C1AFF"/>
    <w:rsid w:val="002C42B8"/>
    <w:rsid w:val="002E29B9"/>
    <w:rsid w:val="002E2BDA"/>
    <w:rsid w:val="002E5FFA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16038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16B"/>
    <w:rsid w:val="00382AA0"/>
    <w:rsid w:val="00386609"/>
    <w:rsid w:val="00392BAC"/>
    <w:rsid w:val="003B0A67"/>
    <w:rsid w:val="003B0DDE"/>
    <w:rsid w:val="003B4921"/>
    <w:rsid w:val="003C4619"/>
    <w:rsid w:val="003C6AA8"/>
    <w:rsid w:val="003C6D9D"/>
    <w:rsid w:val="003E03D1"/>
    <w:rsid w:val="003E102F"/>
    <w:rsid w:val="003E51F1"/>
    <w:rsid w:val="003F32D0"/>
    <w:rsid w:val="003F7CE4"/>
    <w:rsid w:val="00401CAD"/>
    <w:rsid w:val="00404FE9"/>
    <w:rsid w:val="0040521C"/>
    <w:rsid w:val="00414B3B"/>
    <w:rsid w:val="00414DA0"/>
    <w:rsid w:val="0041515D"/>
    <w:rsid w:val="00417ECE"/>
    <w:rsid w:val="00420217"/>
    <w:rsid w:val="0042500A"/>
    <w:rsid w:val="00432980"/>
    <w:rsid w:val="004347D8"/>
    <w:rsid w:val="00442A1A"/>
    <w:rsid w:val="0044433E"/>
    <w:rsid w:val="004547EA"/>
    <w:rsid w:val="00466348"/>
    <w:rsid w:val="00467F40"/>
    <w:rsid w:val="004703BA"/>
    <w:rsid w:val="00491BE8"/>
    <w:rsid w:val="00493AA3"/>
    <w:rsid w:val="0049426F"/>
    <w:rsid w:val="004971F8"/>
    <w:rsid w:val="004A116D"/>
    <w:rsid w:val="004A1D2B"/>
    <w:rsid w:val="004A76A2"/>
    <w:rsid w:val="004B3EB2"/>
    <w:rsid w:val="004C07E8"/>
    <w:rsid w:val="004C38CF"/>
    <w:rsid w:val="004C51D3"/>
    <w:rsid w:val="004D0221"/>
    <w:rsid w:val="004D1D85"/>
    <w:rsid w:val="004D262A"/>
    <w:rsid w:val="004D39AB"/>
    <w:rsid w:val="004D7CE2"/>
    <w:rsid w:val="004E16FA"/>
    <w:rsid w:val="004E3B3D"/>
    <w:rsid w:val="004E4031"/>
    <w:rsid w:val="00503EE2"/>
    <w:rsid w:val="005117B8"/>
    <w:rsid w:val="00513482"/>
    <w:rsid w:val="00514E4F"/>
    <w:rsid w:val="00516907"/>
    <w:rsid w:val="00520B28"/>
    <w:rsid w:val="00520B93"/>
    <w:rsid w:val="005248F7"/>
    <w:rsid w:val="00524AD1"/>
    <w:rsid w:val="00525507"/>
    <w:rsid w:val="005262F1"/>
    <w:rsid w:val="00547953"/>
    <w:rsid w:val="00551952"/>
    <w:rsid w:val="005526E2"/>
    <w:rsid w:val="005533E0"/>
    <w:rsid w:val="005546E3"/>
    <w:rsid w:val="0056012D"/>
    <w:rsid w:val="0056043D"/>
    <w:rsid w:val="005650B4"/>
    <w:rsid w:val="00567760"/>
    <w:rsid w:val="005709E9"/>
    <w:rsid w:val="005710F1"/>
    <w:rsid w:val="00571D70"/>
    <w:rsid w:val="0057448D"/>
    <w:rsid w:val="005851B1"/>
    <w:rsid w:val="00590E22"/>
    <w:rsid w:val="00591DEE"/>
    <w:rsid w:val="00592B59"/>
    <w:rsid w:val="005A55BF"/>
    <w:rsid w:val="005B1378"/>
    <w:rsid w:val="005B1695"/>
    <w:rsid w:val="005B6CC9"/>
    <w:rsid w:val="005C1F63"/>
    <w:rsid w:val="005D072A"/>
    <w:rsid w:val="005D0C89"/>
    <w:rsid w:val="005D1A7B"/>
    <w:rsid w:val="005D5624"/>
    <w:rsid w:val="005E44BB"/>
    <w:rsid w:val="005E551C"/>
    <w:rsid w:val="005F6F3E"/>
    <w:rsid w:val="00606ED5"/>
    <w:rsid w:val="0061439B"/>
    <w:rsid w:val="006226BB"/>
    <w:rsid w:val="00633220"/>
    <w:rsid w:val="00633DA0"/>
    <w:rsid w:val="00635C42"/>
    <w:rsid w:val="00636119"/>
    <w:rsid w:val="006433C7"/>
    <w:rsid w:val="006469DF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9379E"/>
    <w:rsid w:val="00693EB4"/>
    <w:rsid w:val="00695038"/>
    <w:rsid w:val="006A156E"/>
    <w:rsid w:val="006A7107"/>
    <w:rsid w:val="006B11DD"/>
    <w:rsid w:val="006B5DD3"/>
    <w:rsid w:val="006C2401"/>
    <w:rsid w:val="006C5B25"/>
    <w:rsid w:val="006D32E5"/>
    <w:rsid w:val="006D39F8"/>
    <w:rsid w:val="006D681E"/>
    <w:rsid w:val="006D7641"/>
    <w:rsid w:val="006E097C"/>
    <w:rsid w:val="006E0C6B"/>
    <w:rsid w:val="006E60D8"/>
    <w:rsid w:val="006E6AB9"/>
    <w:rsid w:val="006F0191"/>
    <w:rsid w:val="006F29A7"/>
    <w:rsid w:val="006F47D3"/>
    <w:rsid w:val="007112B7"/>
    <w:rsid w:val="00715279"/>
    <w:rsid w:val="00717B41"/>
    <w:rsid w:val="00721CE3"/>
    <w:rsid w:val="0072326B"/>
    <w:rsid w:val="00724519"/>
    <w:rsid w:val="00724AAD"/>
    <w:rsid w:val="0072747C"/>
    <w:rsid w:val="0073370A"/>
    <w:rsid w:val="00734290"/>
    <w:rsid w:val="0073720F"/>
    <w:rsid w:val="00737D1C"/>
    <w:rsid w:val="00750E27"/>
    <w:rsid w:val="00751E2F"/>
    <w:rsid w:val="0075563C"/>
    <w:rsid w:val="00756D4C"/>
    <w:rsid w:val="00757781"/>
    <w:rsid w:val="00762984"/>
    <w:rsid w:val="00763091"/>
    <w:rsid w:val="00767B31"/>
    <w:rsid w:val="0077716B"/>
    <w:rsid w:val="00780A0E"/>
    <w:rsid w:val="007815D9"/>
    <w:rsid w:val="007841B8"/>
    <w:rsid w:val="00785C19"/>
    <w:rsid w:val="007940A5"/>
    <w:rsid w:val="00794C2F"/>
    <w:rsid w:val="00796E08"/>
    <w:rsid w:val="007A0FA4"/>
    <w:rsid w:val="007A1831"/>
    <w:rsid w:val="007A18EF"/>
    <w:rsid w:val="007A4279"/>
    <w:rsid w:val="007B01AC"/>
    <w:rsid w:val="007B19F9"/>
    <w:rsid w:val="007B1D5A"/>
    <w:rsid w:val="007C01B0"/>
    <w:rsid w:val="007C1CF4"/>
    <w:rsid w:val="007D38BE"/>
    <w:rsid w:val="007D6FD4"/>
    <w:rsid w:val="007E2027"/>
    <w:rsid w:val="007E720C"/>
    <w:rsid w:val="007E75D4"/>
    <w:rsid w:val="007F314F"/>
    <w:rsid w:val="00800059"/>
    <w:rsid w:val="00804E52"/>
    <w:rsid w:val="00817B39"/>
    <w:rsid w:val="00820F7C"/>
    <w:rsid w:val="00821327"/>
    <w:rsid w:val="00821997"/>
    <w:rsid w:val="0082397D"/>
    <w:rsid w:val="00830C2F"/>
    <w:rsid w:val="00830CE5"/>
    <w:rsid w:val="00833CA5"/>
    <w:rsid w:val="00837038"/>
    <w:rsid w:val="00837EF4"/>
    <w:rsid w:val="00841BBC"/>
    <w:rsid w:val="008453B6"/>
    <w:rsid w:val="0085000B"/>
    <w:rsid w:val="008542BE"/>
    <w:rsid w:val="00861D8F"/>
    <w:rsid w:val="00864980"/>
    <w:rsid w:val="008722CD"/>
    <w:rsid w:val="0088774B"/>
    <w:rsid w:val="00890FCD"/>
    <w:rsid w:val="00893616"/>
    <w:rsid w:val="00893803"/>
    <w:rsid w:val="00897D9E"/>
    <w:rsid w:val="008B4052"/>
    <w:rsid w:val="008B5C71"/>
    <w:rsid w:val="008C1E55"/>
    <w:rsid w:val="008C39E0"/>
    <w:rsid w:val="008C5CCA"/>
    <w:rsid w:val="008C7217"/>
    <w:rsid w:val="008D0AF3"/>
    <w:rsid w:val="008E1FCF"/>
    <w:rsid w:val="008E302D"/>
    <w:rsid w:val="008E6357"/>
    <w:rsid w:val="008F3CC0"/>
    <w:rsid w:val="008F7310"/>
    <w:rsid w:val="009021FF"/>
    <w:rsid w:val="00904CDF"/>
    <w:rsid w:val="009101EC"/>
    <w:rsid w:val="00910B90"/>
    <w:rsid w:val="00913FD7"/>
    <w:rsid w:val="00921612"/>
    <w:rsid w:val="00922E5E"/>
    <w:rsid w:val="00924F75"/>
    <w:rsid w:val="0093076F"/>
    <w:rsid w:val="009326B5"/>
    <w:rsid w:val="00937BF8"/>
    <w:rsid w:val="00940EF2"/>
    <w:rsid w:val="009421B1"/>
    <w:rsid w:val="00952810"/>
    <w:rsid w:val="0095305B"/>
    <w:rsid w:val="00956725"/>
    <w:rsid w:val="0096425C"/>
    <w:rsid w:val="00965AAF"/>
    <w:rsid w:val="00970862"/>
    <w:rsid w:val="0097174E"/>
    <w:rsid w:val="00971A63"/>
    <w:rsid w:val="00972A95"/>
    <w:rsid w:val="009737E2"/>
    <w:rsid w:val="00980863"/>
    <w:rsid w:val="00983723"/>
    <w:rsid w:val="00995D0D"/>
    <w:rsid w:val="009A6D53"/>
    <w:rsid w:val="009B2F77"/>
    <w:rsid w:val="009B6A9D"/>
    <w:rsid w:val="009D2BAF"/>
    <w:rsid w:val="009D4F77"/>
    <w:rsid w:val="009D56E7"/>
    <w:rsid w:val="009D6368"/>
    <w:rsid w:val="009F47AB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56A7"/>
    <w:rsid w:val="00A27AA2"/>
    <w:rsid w:val="00A37AE1"/>
    <w:rsid w:val="00A404B9"/>
    <w:rsid w:val="00A54BFD"/>
    <w:rsid w:val="00A5657F"/>
    <w:rsid w:val="00A57167"/>
    <w:rsid w:val="00A667D0"/>
    <w:rsid w:val="00A7417E"/>
    <w:rsid w:val="00A7429C"/>
    <w:rsid w:val="00A75002"/>
    <w:rsid w:val="00AA0A5B"/>
    <w:rsid w:val="00AA4F43"/>
    <w:rsid w:val="00AB0BDB"/>
    <w:rsid w:val="00AB2DFE"/>
    <w:rsid w:val="00AB3511"/>
    <w:rsid w:val="00AC4673"/>
    <w:rsid w:val="00AE058A"/>
    <w:rsid w:val="00AF094A"/>
    <w:rsid w:val="00AF0AB7"/>
    <w:rsid w:val="00AF42FA"/>
    <w:rsid w:val="00B02E20"/>
    <w:rsid w:val="00B12E9C"/>
    <w:rsid w:val="00B132D6"/>
    <w:rsid w:val="00B15612"/>
    <w:rsid w:val="00B16D16"/>
    <w:rsid w:val="00B22C9B"/>
    <w:rsid w:val="00B26A15"/>
    <w:rsid w:val="00B34AAF"/>
    <w:rsid w:val="00B34D40"/>
    <w:rsid w:val="00B34E39"/>
    <w:rsid w:val="00B375D7"/>
    <w:rsid w:val="00B40079"/>
    <w:rsid w:val="00B40F36"/>
    <w:rsid w:val="00B4328D"/>
    <w:rsid w:val="00B57687"/>
    <w:rsid w:val="00B60131"/>
    <w:rsid w:val="00B622E0"/>
    <w:rsid w:val="00B6245F"/>
    <w:rsid w:val="00B64997"/>
    <w:rsid w:val="00B651B5"/>
    <w:rsid w:val="00B71B75"/>
    <w:rsid w:val="00B73CBD"/>
    <w:rsid w:val="00B75CA7"/>
    <w:rsid w:val="00B8036D"/>
    <w:rsid w:val="00B80A50"/>
    <w:rsid w:val="00B857BF"/>
    <w:rsid w:val="00B85EF3"/>
    <w:rsid w:val="00B93BE9"/>
    <w:rsid w:val="00B94CF2"/>
    <w:rsid w:val="00BA0063"/>
    <w:rsid w:val="00BA03C9"/>
    <w:rsid w:val="00BB2DB1"/>
    <w:rsid w:val="00BB2F4A"/>
    <w:rsid w:val="00BD087F"/>
    <w:rsid w:val="00BD0AD3"/>
    <w:rsid w:val="00BD2077"/>
    <w:rsid w:val="00BD4D8D"/>
    <w:rsid w:val="00BE0FED"/>
    <w:rsid w:val="00BE1408"/>
    <w:rsid w:val="00BE46F3"/>
    <w:rsid w:val="00BE55E1"/>
    <w:rsid w:val="00BF27CB"/>
    <w:rsid w:val="00BF7E8F"/>
    <w:rsid w:val="00C00081"/>
    <w:rsid w:val="00C00A7E"/>
    <w:rsid w:val="00C040E2"/>
    <w:rsid w:val="00C059AF"/>
    <w:rsid w:val="00C07725"/>
    <w:rsid w:val="00C105E8"/>
    <w:rsid w:val="00C121C6"/>
    <w:rsid w:val="00C16AD3"/>
    <w:rsid w:val="00C20603"/>
    <w:rsid w:val="00C231E6"/>
    <w:rsid w:val="00C27541"/>
    <w:rsid w:val="00C34709"/>
    <w:rsid w:val="00C3596F"/>
    <w:rsid w:val="00C424EC"/>
    <w:rsid w:val="00C43FD5"/>
    <w:rsid w:val="00C55DEB"/>
    <w:rsid w:val="00C60C9E"/>
    <w:rsid w:val="00C66D7F"/>
    <w:rsid w:val="00C7276C"/>
    <w:rsid w:val="00C804E3"/>
    <w:rsid w:val="00C80E40"/>
    <w:rsid w:val="00C84547"/>
    <w:rsid w:val="00C852E8"/>
    <w:rsid w:val="00C85D43"/>
    <w:rsid w:val="00C9514B"/>
    <w:rsid w:val="00C957CE"/>
    <w:rsid w:val="00CB70AB"/>
    <w:rsid w:val="00CC1B6C"/>
    <w:rsid w:val="00CC288B"/>
    <w:rsid w:val="00CC4245"/>
    <w:rsid w:val="00CC7526"/>
    <w:rsid w:val="00CC7C09"/>
    <w:rsid w:val="00CD5183"/>
    <w:rsid w:val="00CE52B7"/>
    <w:rsid w:val="00CF0317"/>
    <w:rsid w:val="00CF3545"/>
    <w:rsid w:val="00CF398F"/>
    <w:rsid w:val="00D0698E"/>
    <w:rsid w:val="00D06BF6"/>
    <w:rsid w:val="00D075FF"/>
    <w:rsid w:val="00D1509F"/>
    <w:rsid w:val="00D26113"/>
    <w:rsid w:val="00D26BE1"/>
    <w:rsid w:val="00D32D07"/>
    <w:rsid w:val="00D34BEF"/>
    <w:rsid w:val="00D34CF9"/>
    <w:rsid w:val="00D35731"/>
    <w:rsid w:val="00D40279"/>
    <w:rsid w:val="00D42F39"/>
    <w:rsid w:val="00D43F92"/>
    <w:rsid w:val="00D526BF"/>
    <w:rsid w:val="00D52E2A"/>
    <w:rsid w:val="00D60C13"/>
    <w:rsid w:val="00D66818"/>
    <w:rsid w:val="00D7138B"/>
    <w:rsid w:val="00DA0564"/>
    <w:rsid w:val="00DA657C"/>
    <w:rsid w:val="00DB0286"/>
    <w:rsid w:val="00DB17AA"/>
    <w:rsid w:val="00DB7440"/>
    <w:rsid w:val="00DB79AA"/>
    <w:rsid w:val="00DC0E85"/>
    <w:rsid w:val="00DD4317"/>
    <w:rsid w:val="00DD4699"/>
    <w:rsid w:val="00DE53AF"/>
    <w:rsid w:val="00DF4747"/>
    <w:rsid w:val="00DF4C66"/>
    <w:rsid w:val="00E05624"/>
    <w:rsid w:val="00E069C4"/>
    <w:rsid w:val="00E246B7"/>
    <w:rsid w:val="00E312AB"/>
    <w:rsid w:val="00E41AA9"/>
    <w:rsid w:val="00E462BE"/>
    <w:rsid w:val="00E50F8E"/>
    <w:rsid w:val="00E52E91"/>
    <w:rsid w:val="00E53134"/>
    <w:rsid w:val="00E57D96"/>
    <w:rsid w:val="00E626E1"/>
    <w:rsid w:val="00E62AD7"/>
    <w:rsid w:val="00E66588"/>
    <w:rsid w:val="00E66AFD"/>
    <w:rsid w:val="00E67DF0"/>
    <w:rsid w:val="00E706EB"/>
    <w:rsid w:val="00E76648"/>
    <w:rsid w:val="00E77E3F"/>
    <w:rsid w:val="00E96EB0"/>
    <w:rsid w:val="00E972E3"/>
    <w:rsid w:val="00EA2F80"/>
    <w:rsid w:val="00EA46C4"/>
    <w:rsid w:val="00EB0DEC"/>
    <w:rsid w:val="00EB1CEA"/>
    <w:rsid w:val="00EB4DCD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EF2156"/>
    <w:rsid w:val="00F01277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5632E"/>
    <w:rsid w:val="00F567F3"/>
    <w:rsid w:val="00F63FAC"/>
    <w:rsid w:val="00F6628D"/>
    <w:rsid w:val="00F717B8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D5964"/>
    <w:rsid w:val="00FE47FD"/>
    <w:rsid w:val="00FF072D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2A3A1"/>
  <w15:docId w15:val="{B661DB03-4FCA-4544-B6D0-2E395F0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701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link w:val="30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link w:val="21"/>
    <w:rsid w:val="00BD4D8D"/>
    <w:pPr>
      <w:jc w:val="center"/>
    </w:pPr>
    <w:rPr>
      <w:rFonts w:eastAsia="標楷體"/>
      <w:sz w:val="20"/>
    </w:rPr>
  </w:style>
  <w:style w:type="paragraph" w:styleId="31">
    <w:name w:val="Body Text 3"/>
    <w:basedOn w:val="a"/>
    <w:link w:val="32"/>
    <w:rsid w:val="00BD4D8D"/>
    <w:rPr>
      <w:rFonts w:eastAsia="標楷體"/>
      <w:b/>
      <w:sz w:val="28"/>
    </w:rPr>
  </w:style>
  <w:style w:type="paragraph" w:styleId="a5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6">
    <w:name w:val="Date"/>
    <w:basedOn w:val="a"/>
    <w:next w:val="a"/>
    <w:rsid w:val="000D16F6"/>
    <w:pPr>
      <w:jc w:val="right"/>
    </w:pPr>
  </w:style>
  <w:style w:type="paragraph" w:styleId="a7">
    <w:name w:val="header"/>
    <w:basedOn w:val="a"/>
    <w:link w:val="a8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55DEB"/>
  </w:style>
  <w:style w:type="paragraph" w:styleId="a9">
    <w:name w:val="footer"/>
    <w:basedOn w:val="a"/>
    <w:link w:val="aa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rsid w:val="00BE1408"/>
    <w:rPr>
      <w:rFonts w:eastAsia="標楷體"/>
      <w:b/>
      <w:bCs/>
      <w:sz w:val="16"/>
    </w:rPr>
  </w:style>
  <w:style w:type="character" w:customStyle="1" w:styleId="a4">
    <w:name w:val="本文 字元"/>
    <w:basedOn w:val="a0"/>
    <w:link w:val="a3"/>
    <w:rsid w:val="00BE1408"/>
    <w:rPr>
      <w:rFonts w:ascii="華康儷楷書" w:eastAsia="華康儷楷書"/>
      <w:b/>
      <w:sz w:val="24"/>
    </w:rPr>
  </w:style>
  <w:style w:type="character" w:customStyle="1" w:styleId="21">
    <w:name w:val="本文 2 字元"/>
    <w:basedOn w:val="a0"/>
    <w:link w:val="20"/>
    <w:rsid w:val="00BE1408"/>
    <w:rPr>
      <w:rFonts w:eastAsia="標楷體"/>
    </w:rPr>
  </w:style>
  <w:style w:type="character" w:customStyle="1" w:styleId="32">
    <w:name w:val="本文 3 字元"/>
    <w:basedOn w:val="a0"/>
    <w:link w:val="31"/>
    <w:rsid w:val="00BE1408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62FA-59F9-44AF-93C7-864B20E8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FJ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2</cp:revision>
  <cp:lastPrinted>2022-12-13T08:21:00Z</cp:lastPrinted>
  <dcterms:created xsi:type="dcterms:W3CDTF">2022-12-13T08:22:00Z</dcterms:created>
  <dcterms:modified xsi:type="dcterms:W3CDTF">2022-12-13T08:22:00Z</dcterms:modified>
</cp:coreProperties>
</file>