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C1" w:rsidRPr="00A31932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私立輔仁大學民生學院食品科學系</w:t>
      </w:r>
    </w:p>
    <w:p w:rsidR="006042C1" w:rsidRPr="00952915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 w:rsidRPr="00A31932">
        <w:rPr>
          <w:rFonts w:ascii="華康正顏楷體W5" w:eastAsia="華康正顏楷體W5" w:hAnsi="標楷體" w:hint="eastAsia"/>
          <w:color w:val="800080"/>
          <w:sz w:val="44"/>
        </w:rPr>
        <w:t>碩、博士班授課時間表</w:t>
      </w:r>
    </w:p>
    <w:p w:rsidR="006042C1" w:rsidRPr="00952915" w:rsidRDefault="006042C1" w:rsidP="00952915">
      <w:pPr>
        <w:snapToGrid w:val="0"/>
        <w:ind w:leftChars="-413" w:left="-1" w:rightChars="-47" w:right="-113" w:hangingChars="225" w:hanging="990"/>
        <w:jc w:val="center"/>
        <w:rPr>
          <w:rFonts w:ascii="華康正顏楷體W5" w:eastAsia="華康正顏楷體W5" w:hAnsi="標楷體"/>
          <w:color w:val="800080"/>
          <w:sz w:val="44"/>
        </w:rPr>
      </w:pPr>
      <w:r>
        <w:rPr>
          <w:rFonts w:ascii="華康正顏楷體W5" w:eastAsia="華康正顏楷體W5" w:hAnsi="標楷體"/>
          <w:color w:val="800080"/>
          <w:sz w:val="44"/>
        </w:rPr>
        <w:t>10</w:t>
      </w:r>
      <w:r w:rsidR="001C2324">
        <w:rPr>
          <w:rFonts w:ascii="華康正顏楷體W5" w:eastAsia="華康正顏楷體W5" w:hAnsi="標楷體" w:hint="eastAsia"/>
          <w:color w:val="800080"/>
          <w:sz w:val="44"/>
        </w:rPr>
        <w:t>5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學年度第</w:t>
      </w:r>
      <w:r w:rsidRPr="00A31932">
        <w:rPr>
          <w:rFonts w:ascii="華康正顏楷體W5" w:eastAsia="華康正顏楷體W5" w:hAnsi="標楷體"/>
          <w:color w:val="800080"/>
          <w:sz w:val="44"/>
        </w:rPr>
        <w:t>2</w:t>
      </w:r>
      <w:r w:rsidRPr="00A31932">
        <w:rPr>
          <w:rFonts w:ascii="華康正顏楷體W5" w:eastAsia="華康正顏楷體W5" w:hAnsi="標楷體" w:hint="eastAsia"/>
          <w:color w:val="800080"/>
          <w:sz w:val="44"/>
        </w:rPr>
        <w:t>學期</w:t>
      </w:r>
      <w:r w:rsidR="003E59F1">
        <w:rPr>
          <w:rFonts w:ascii="華康正顏楷體W5" w:eastAsia="華康正顏楷體W5" w:hAnsi="標楷體" w:hint="eastAsia"/>
          <w:color w:val="800080"/>
          <w:sz w:val="44"/>
        </w:rPr>
        <w:t xml:space="preserve"> </w:t>
      </w:r>
    </w:p>
    <w:p w:rsidR="006042C1" w:rsidRPr="002B431F" w:rsidRDefault="001A4214" w:rsidP="00A31932">
      <w:pPr>
        <w:jc w:val="center"/>
        <w:rPr>
          <w:rFonts w:eastAsia="標楷體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135255</wp:posOffset>
                </wp:positionV>
                <wp:extent cx="15240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C1" w:rsidRDefault="006042C1" w:rsidP="00A31932">
                            <w:pPr>
                              <w:jc w:val="right"/>
                            </w:pPr>
                            <w:r>
                              <w:t>10</w:t>
                            </w:r>
                            <w:r w:rsidR="005B4715">
                              <w:rPr>
                                <w:rFonts w:hint="eastAsia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BA2D2F">
                              <w:rPr>
                                <w:rFonts w:hint="eastAsia"/>
                              </w:rPr>
                              <w:t>.</w:t>
                            </w:r>
                            <w:r w:rsidR="00D61442"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6042C1" w:rsidRDefault="006042C1" w:rsidP="00A31932">
                            <w:pPr>
                              <w:jc w:val="right"/>
                            </w:pPr>
                          </w:p>
                          <w:p w:rsidR="006042C1" w:rsidRDefault="006042C1" w:rsidP="00A3193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5pt;margin-top:10.65pt;width:12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" stroked="f">
                <v:textbox inset="0,0,0,0">
                  <w:txbxContent>
                    <w:p w:rsidR="006042C1" w:rsidRDefault="006042C1" w:rsidP="00A31932">
                      <w:pPr>
                        <w:jc w:val="right"/>
                      </w:pPr>
                      <w:r>
                        <w:t>10</w:t>
                      </w:r>
                      <w:r w:rsidR="005B4715">
                        <w:rPr>
                          <w:rFonts w:hint="eastAsia"/>
                        </w:rPr>
                        <w:t>5</w:t>
                      </w:r>
                      <w:bookmarkStart w:id="1" w:name="_GoBack"/>
                      <w:bookmarkEnd w:id="1"/>
                      <w:r w:rsidR="00BA2D2F">
                        <w:rPr>
                          <w:rFonts w:hint="eastAsia"/>
                        </w:rPr>
                        <w:t>.</w:t>
                      </w:r>
                      <w:r w:rsidR="00D61442">
                        <w:rPr>
                          <w:rFonts w:hint="eastAsia"/>
                        </w:rPr>
                        <w:t>12</w:t>
                      </w:r>
                    </w:p>
                    <w:p w:rsidR="006042C1" w:rsidRDefault="006042C1" w:rsidP="00A31932">
                      <w:pPr>
                        <w:jc w:val="right"/>
                      </w:pPr>
                    </w:p>
                    <w:p w:rsidR="006042C1" w:rsidRDefault="006042C1" w:rsidP="00A3193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568" w:type="dxa"/>
        <w:tblInd w:w="-10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154"/>
        <w:gridCol w:w="1551"/>
        <w:gridCol w:w="992"/>
        <w:gridCol w:w="983"/>
        <w:gridCol w:w="718"/>
        <w:gridCol w:w="709"/>
        <w:gridCol w:w="1333"/>
        <w:gridCol w:w="751"/>
        <w:gridCol w:w="751"/>
        <w:gridCol w:w="1266"/>
      </w:tblGrid>
      <w:tr w:rsidR="006042C1" w:rsidRPr="002B431F" w:rsidTr="00B71D6E">
        <w:tc>
          <w:tcPr>
            <w:tcW w:w="1514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課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星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時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程</w:t>
            </w: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期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</w:t>
            </w:r>
            <w:r w:rsidRPr="002B431F">
              <w:rPr>
                <w:rFonts w:eastAsia="標楷體" w:hAnsi="標楷體" w:hint="eastAsia"/>
                <w:b/>
              </w:rPr>
              <w:t>間</w:t>
            </w:r>
          </w:p>
        </w:tc>
        <w:tc>
          <w:tcPr>
            <w:tcW w:w="1551" w:type="dxa"/>
            <w:tcBorders>
              <w:top w:val="double" w:sz="6" w:space="0" w:color="auto"/>
              <w:bottom w:val="nil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一</w:t>
            </w:r>
          </w:p>
        </w:tc>
        <w:tc>
          <w:tcPr>
            <w:tcW w:w="1975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1427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333" w:type="dxa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502" w:type="dxa"/>
            <w:gridSpan w:val="2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1266" w:type="dxa"/>
            <w:tcBorders>
              <w:top w:val="double" w:sz="6" w:space="0" w:color="auto"/>
            </w:tcBorders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六</w:t>
            </w:r>
          </w:p>
        </w:tc>
      </w:tr>
      <w:tr w:rsidR="006042C1" w:rsidRPr="002B431F" w:rsidTr="00B71D6E">
        <w:trPr>
          <w:cantSplit/>
        </w:trPr>
        <w:tc>
          <w:tcPr>
            <w:tcW w:w="360" w:type="dxa"/>
            <w:vMerge w:val="restart"/>
          </w:tcPr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上</w:t>
            </w: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</w:p>
          <w:p w:rsidR="006042C1" w:rsidRPr="002B431F" w:rsidRDefault="006042C1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第一節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8:10</w:t>
            </w:r>
          </w:p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→9:00</w:t>
            </w:r>
          </w:p>
        </w:tc>
        <w:tc>
          <w:tcPr>
            <w:tcW w:w="1551" w:type="dxa"/>
          </w:tcPr>
          <w:p w:rsidR="00CB44D3" w:rsidRDefault="00CB44D3" w:rsidP="00CB44D3">
            <w:pPr>
              <w:snapToGrid w:val="0"/>
              <w:ind w:rightChars="-11" w:right="-26"/>
              <w:jc w:val="center"/>
              <w:rPr>
                <w:rFonts w:eastAsia="標楷體"/>
                <w:b/>
                <w:szCs w:val="24"/>
              </w:rPr>
            </w:pPr>
            <w:r w:rsidRPr="000E17D6">
              <w:rPr>
                <w:rFonts w:eastAsia="標楷體" w:hint="eastAsia"/>
                <w:b/>
                <w:szCs w:val="24"/>
              </w:rPr>
              <w:t>食品蛋白質特論</w:t>
            </w:r>
          </w:p>
          <w:p w:rsidR="006042C1" w:rsidRPr="002B431F" w:rsidRDefault="00CB44D3" w:rsidP="00CB44D3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Cs w:val="24"/>
              </w:rPr>
              <w:t>謝榮峯</w:t>
            </w:r>
          </w:p>
        </w:tc>
        <w:tc>
          <w:tcPr>
            <w:tcW w:w="1975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1427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</w:tcPr>
          <w:p w:rsidR="006042C1" w:rsidRPr="002B431F" w:rsidRDefault="006042C1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</w:tcPr>
          <w:p w:rsidR="006042C1" w:rsidRPr="002B431F" w:rsidRDefault="006042C1" w:rsidP="00576B64">
            <w:pPr>
              <w:pStyle w:val="2"/>
              <w:rPr>
                <w:rFonts w:ascii="Times New Roman"/>
                <w:sz w:val="24"/>
                <w:szCs w:val="24"/>
              </w:rPr>
            </w:pPr>
          </w:p>
          <w:p w:rsidR="006042C1" w:rsidRPr="002B431F" w:rsidRDefault="006042C1" w:rsidP="00576B64">
            <w:pPr>
              <w:pStyle w:val="3"/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F64AA5" w:rsidRPr="002B431F" w:rsidTr="001A65FB">
        <w:trPr>
          <w:cantSplit/>
          <w:trHeight w:val="1192"/>
        </w:trPr>
        <w:tc>
          <w:tcPr>
            <w:tcW w:w="360" w:type="dxa"/>
            <w:vMerge/>
          </w:tcPr>
          <w:p w:rsidR="00F64AA5" w:rsidRPr="002B431F" w:rsidRDefault="00F64AA5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F64AA5" w:rsidRPr="002B431F" w:rsidRDefault="00F64AA5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第二節</w:t>
            </w:r>
          </w:p>
          <w:p w:rsidR="00F64AA5" w:rsidRPr="002B431F" w:rsidRDefault="00F64AA5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9:10</w:t>
            </w:r>
          </w:p>
          <w:p w:rsidR="00F64AA5" w:rsidRPr="002B431F" w:rsidRDefault="00F64AA5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→10:00</w:t>
            </w:r>
          </w:p>
        </w:tc>
        <w:tc>
          <w:tcPr>
            <w:tcW w:w="1551" w:type="dxa"/>
            <w:tcBorders>
              <w:bottom w:val="nil"/>
            </w:tcBorders>
          </w:tcPr>
          <w:p w:rsidR="00F64AA5" w:rsidRPr="002B431F" w:rsidRDefault="00F64AA5" w:rsidP="00095942">
            <w:pPr>
              <w:rPr>
                <w:rFonts w:eastAsia="標楷體"/>
                <w:b/>
                <w:color w:val="000000"/>
              </w:rPr>
            </w:pPr>
          </w:p>
        </w:tc>
        <w:tc>
          <w:tcPr>
            <w:tcW w:w="1975" w:type="dxa"/>
            <w:gridSpan w:val="2"/>
          </w:tcPr>
          <w:p w:rsidR="00F64AA5" w:rsidRPr="002B431F" w:rsidRDefault="00F64AA5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  <w:gridSpan w:val="2"/>
          </w:tcPr>
          <w:p w:rsidR="00F64AA5" w:rsidRPr="002B431F" w:rsidRDefault="00F64AA5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bottom w:val="single" w:sz="8" w:space="0" w:color="auto"/>
            </w:tcBorders>
          </w:tcPr>
          <w:p w:rsidR="00F64AA5" w:rsidRPr="002B431F" w:rsidRDefault="00F64AA5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02" w:type="dxa"/>
            <w:gridSpan w:val="2"/>
            <w:tcBorders>
              <w:bottom w:val="single" w:sz="6" w:space="0" w:color="auto"/>
            </w:tcBorders>
          </w:tcPr>
          <w:p w:rsidR="00F64AA5" w:rsidRPr="002B431F" w:rsidRDefault="00F64AA5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66" w:type="dxa"/>
            <w:vMerge w:val="restart"/>
          </w:tcPr>
          <w:p w:rsidR="00F64AA5" w:rsidRPr="002B431F" w:rsidRDefault="00F64AA5" w:rsidP="00576B64">
            <w:pPr>
              <w:jc w:val="center"/>
              <w:rPr>
                <w:rFonts w:eastAsia="標楷體"/>
                <w:b/>
                <w:szCs w:val="24"/>
              </w:rPr>
            </w:pPr>
            <w:r w:rsidRPr="002B431F">
              <w:rPr>
                <w:rFonts w:eastAsia="標楷體" w:hAnsi="標楷體" w:hint="eastAsia"/>
                <w:b/>
                <w:szCs w:val="24"/>
              </w:rPr>
              <w:t>食品毒物學</w:t>
            </w:r>
          </w:p>
          <w:p w:rsidR="00F64AA5" w:rsidRPr="002B431F" w:rsidRDefault="00F64AA5" w:rsidP="00576B64">
            <w:pPr>
              <w:pStyle w:val="5"/>
              <w:rPr>
                <w:rFonts w:ascii="Times New Roman"/>
                <w:szCs w:val="24"/>
              </w:rPr>
            </w:pPr>
          </w:p>
          <w:p w:rsidR="00F64AA5" w:rsidRPr="002B431F" w:rsidRDefault="00F64AA5" w:rsidP="00576B64">
            <w:pPr>
              <w:pStyle w:val="5"/>
              <w:rPr>
                <w:rFonts w:ascii="Times New Roman"/>
                <w:szCs w:val="24"/>
              </w:rPr>
            </w:pPr>
          </w:p>
          <w:p w:rsidR="00F64AA5" w:rsidRPr="002B431F" w:rsidRDefault="00F64AA5" w:rsidP="00576B64">
            <w:pPr>
              <w:pStyle w:val="5"/>
              <w:rPr>
                <w:rFonts w:ascii="Times New Roman"/>
                <w:szCs w:val="24"/>
              </w:rPr>
            </w:pPr>
          </w:p>
          <w:p w:rsidR="00F64AA5" w:rsidRPr="002B431F" w:rsidRDefault="00F64AA5" w:rsidP="00576B64">
            <w:pPr>
              <w:pStyle w:val="5"/>
              <w:rPr>
                <w:rFonts w:ascii="Times New Roman"/>
                <w:szCs w:val="24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蕭鍚延</w:t>
            </w:r>
          </w:p>
          <w:p w:rsidR="00F64AA5" w:rsidRPr="002B431F" w:rsidRDefault="00F64AA5" w:rsidP="00576B64">
            <w:pPr>
              <w:pStyle w:val="5"/>
              <w:rPr>
                <w:rFonts w:ascii="Times New Roman"/>
                <w:b w:val="0"/>
                <w:szCs w:val="24"/>
              </w:rPr>
            </w:pPr>
          </w:p>
          <w:p w:rsidR="00F64AA5" w:rsidRPr="008E6DE8" w:rsidRDefault="00F64AA5" w:rsidP="009A5C96">
            <w:pPr>
              <w:jc w:val="center"/>
              <w:rPr>
                <w:rFonts w:eastAsia="標楷體"/>
                <w:b/>
                <w:szCs w:val="24"/>
              </w:rPr>
            </w:pPr>
            <w:r w:rsidRPr="008E6DE8">
              <w:rPr>
                <w:rFonts w:eastAsia="標楷體"/>
                <w:b/>
                <w:szCs w:val="24"/>
              </w:rPr>
              <w:t>EP</w:t>
            </w:r>
            <w:r w:rsidRPr="008E6DE8">
              <w:rPr>
                <w:rFonts w:eastAsia="標楷體" w:hint="eastAsia"/>
                <w:b/>
                <w:szCs w:val="24"/>
              </w:rPr>
              <w:t>003</w:t>
            </w:r>
          </w:p>
        </w:tc>
      </w:tr>
      <w:tr w:rsidR="00047A06" w:rsidRPr="002B431F" w:rsidTr="00047A06">
        <w:trPr>
          <w:cantSplit/>
        </w:trPr>
        <w:tc>
          <w:tcPr>
            <w:tcW w:w="360" w:type="dxa"/>
            <w:vMerge/>
          </w:tcPr>
          <w:p w:rsidR="00047A06" w:rsidRPr="002B431F" w:rsidRDefault="00047A06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047A06" w:rsidRPr="002B431F" w:rsidRDefault="00047A06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第三節</w:t>
            </w:r>
          </w:p>
          <w:p w:rsidR="00047A06" w:rsidRPr="002B431F" w:rsidRDefault="00047A06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10:10</w:t>
            </w:r>
          </w:p>
          <w:p w:rsidR="00047A06" w:rsidRPr="002B431F" w:rsidRDefault="00047A06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→11:00</w:t>
            </w:r>
          </w:p>
        </w:tc>
        <w:tc>
          <w:tcPr>
            <w:tcW w:w="1551" w:type="dxa"/>
            <w:vMerge w:val="restart"/>
          </w:tcPr>
          <w:p w:rsidR="00047A06" w:rsidRPr="00635D54" w:rsidRDefault="00047A06" w:rsidP="00576B64">
            <w:pPr>
              <w:pStyle w:val="a4"/>
              <w:rPr>
                <w:rFonts w:ascii="Times New Roman"/>
                <w:sz w:val="24"/>
                <w:szCs w:val="24"/>
              </w:rPr>
            </w:pPr>
            <w:r w:rsidRPr="00635D54">
              <w:rPr>
                <w:rFonts w:ascii="Times New Roman" w:hAnsi="標楷體" w:hint="eastAsia"/>
                <w:sz w:val="24"/>
                <w:szCs w:val="24"/>
              </w:rPr>
              <w:t>包裝與貯藏</w:t>
            </w:r>
          </w:p>
          <w:p w:rsidR="00047A06" w:rsidRPr="00635D54" w:rsidRDefault="00047A06" w:rsidP="00576B64">
            <w:pPr>
              <w:pStyle w:val="a4"/>
              <w:rPr>
                <w:rFonts w:ascii="Times New Roman"/>
                <w:sz w:val="24"/>
                <w:szCs w:val="24"/>
              </w:rPr>
            </w:pPr>
          </w:p>
          <w:p w:rsidR="00047A06" w:rsidRPr="00635D54" w:rsidRDefault="00047A06" w:rsidP="00E90EA0">
            <w:pPr>
              <w:jc w:val="center"/>
              <w:rPr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陳政雄</w:t>
            </w:r>
          </w:p>
          <w:p w:rsidR="00047A06" w:rsidRPr="00635D54" w:rsidRDefault="00047A06" w:rsidP="00E90EA0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35D54">
              <w:rPr>
                <w:b/>
                <w:szCs w:val="24"/>
              </w:rPr>
              <w:t>EP</w:t>
            </w:r>
            <w:r w:rsidRPr="00635D54">
              <w:rPr>
                <w:rFonts w:hint="eastAsia"/>
                <w:b/>
                <w:szCs w:val="24"/>
              </w:rPr>
              <w:t>301</w:t>
            </w:r>
          </w:p>
        </w:tc>
        <w:tc>
          <w:tcPr>
            <w:tcW w:w="992" w:type="dxa"/>
            <w:vMerge w:val="restart"/>
          </w:tcPr>
          <w:p w:rsidR="00047A06" w:rsidRPr="00F64AA5" w:rsidRDefault="00047A06" w:rsidP="00F64AA5">
            <w:pPr>
              <w:snapToGrid w:val="0"/>
              <w:spacing w:line="240" w:lineRule="auto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F64AA5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食品物性學</w:t>
            </w:r>
          </w:p>
          <w:p w:rsidR="00047A06" w:rsidRPr="00F64AA5" w:rsidRDefault="00047A06" w:rsidP="00F64AA5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F64AA5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郭孟怡</w:t>
            </w:r>
          </w:p>
          <w:p w:rsidR="00047A06" w:rsidRDefault="00047A06" w:rsidP="00F64AA5">
            <w:pPr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</w:p>
          <w:p w:rsidR="00047A06" w:rsidRPr="00F64AA5" w:rsidRDefault="00047A06" w:rsidP="00F64AA5">
            <w:pPr>
              <w:jc w:val="center"/>
              <w:rPr>
                <w:rFonts w:eastAsia="標楷體"/>
                <w:b/>
              </w:rPr>
            </w:pPr>
            <w:r w:rsidRPr="00F64AA5">
              <w:rPr>
                <w:rFonts w:eastAsia="標楷體"/>
                <w:b/>
                <w:bCs/>
                <w:color w:val="000000"/>
                <w:szCs w:val="24"/>
              </w:rPr>
              <w:t>EP301</w:t>
            </w:r>
          </w:p>
        </w:tc>
        <w:tc>
          <w:tcPr>
            <w:tcW w:w="983" w:type="dxa"/>
            <w:vMerge w:val="restart"/>
          </w:tcPr>
          <w:p w:rsidR="00047A06" w:rsidRPr="00635D54" w:rsidRDefault="00047A06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發酵學</w:t>
            </w:r>
          </w:p>
          <w:p w:rsidR="00047A06" w:rsidRPr="00635D54" w:rsidRDefault="00047A06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  <w:p w:rsidR="00047A06" w:rsidRPr="00635D54" w:rsidRDefault="00047A06" w:rsidP="001F44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陳邦元</w:t>
            </w:r>
          </w:p>
          <w:p w:rsidR="00047A06" w:rsidRPr="00635D54" w:rsidRDefault="00047A06" w:rsidP="002B583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楊珺堯</w:t>
            </w:r>
          </w:p>
          <w:p w:rsidR="00047A06" w:rsidRPr="00635D54" w:rsidRDefault="00047A06" w:rsidP="002B5838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EP003</w:t>
            </w: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</w:tcPr>
          <w:p w:rsidR="00047A06" w:rsidRPr="00635D54" w:rsidRDefault="00047A06" w:rsidP="00B71D6E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7A06" w:rsidRPr="00635D54" w:rsidRDefault="00047A06" w:rsidP="00B71D6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</w:tcBorders>
          </w:tcPr>
          <w:p w:rsidR="00047A06" w:rsidRPr="00635D54" w:rsidRDefault="00047A06" w:rsidP="00722A97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r w:rsidRPr="00635D54">
              <w:rPr>
                <w:rFonts w:ascii="Times New Roman" w:hAnsi="標楷體" w:hint="eastAsia"/>
                <w:sz w:val="24"/>
                <w:szCs w:val="24"/>
              </w:rPr>
              <w:t>基因改造食品</w:t>
            </w:r>
          </w:p>
          <w:p w:rsidR="00047A06" w:rsidRPr="00635D54" w:rsidRDefault="00047A06" w:rsidP="00047A06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proofErr w:type="gramStart"/>
            <w:r w:rsidRPr="00635D54">
              <w:rPr>
                <w:rFonts w:ascii="Times New Roman" w:hAnsi="標楷體" w:hint="eastAsia"/>
                <w:sz w:val="24"/>
                <w:szCs w:val="24"/>
              </w:rPr>
              <w:t>施養志</w:t>
            </w:r>
            <w:proofErr w:type="gramEnd"/>
          </w:p>
          <w:p w:rsidR="00047A06" w:rsidRPr="00635D54" w:rsidRDefault="00047A06" w:rsidP="00047A06">
            <w:pPr>
              <w:pStyle w:val="a4"/>
              <w:rPr>
                <w:rFonts w:ascii="Times New Roman" w:hAnsi="標楷體"/>
                <w:sz w:val="24"/>
                <w:szCs w:val="24"/>
              </w:rPr>
            </w:pPr>
            <w:r w:rsidRPr="00635D54">
              <w:rPr>
                <w:rFonts w:ascii="Times New Roman" w:hAnsi="標楷體" w:hint="eastAsia"/>
                <w:sz w:val="24"/>
                <w:szCs w:val="24"/>
              </w:rPr>
              <w:t>NF256</w:t>
            </w: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047A06" w:rsidRPr="00635D54" w:rsidRDefault="00047A06" w:rsidP="00047A06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</w:rPr>
              <w:t>機能性食品</w:t>
            </w:r>
          </w:p>
          <w:p w:rsidR="00047A06" w:rsidRPr="00635D54" w:rsidRDefault="00047A06" w:rsidP="00047A06">
            <w:pPr>
              <w:snapToGrid w:val="0"/>
              <w:spacing w:line="240" w:lineRule="auto"/>
              <w:jc w:val="center"/>
              <w:rPr>
                <w:rFonts w:eastAsia="標楷體" w:hAnsi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sz w:val="20"/>
              </w:rPr>
              <w:t>陳炳輝</w:t>
            </w:r>
          </w:p>
          <w:p w:rsidR="00047A06" w:rsidRPr="00635D54" w:rsidRDefault="00047A06" w:rsidP="00047A06">
            <w:pPr>
              <w:snapToGrid w:val="0"/>
              <w:spacing w:line="240" w:lineRule="auto"/>
              <w:jc w:val="center"/>
              <w:rPr>
                <w:rFonts w:hAnsi="標楷體"/>
                <w:szCs w:val="24"/>
              </w:rPr>
            </w:pPr>
            <w:r w:rsidRPr="00635D54">
              <w:rPr>
                <w:rFonts w:eastAsia="標楷體" w:hAnsi="標楷體" w:hint="eastAsia"/>
                <w:b/>
                <w:sz w:val="20"/>
              </w:rPr>
              <w:t>EP301</w:t>
            </w:r>
          </w:p>
        </w:tc>
        <w:tc>
          <w:tcPr>
            <w:tcW w:w="1266" w:type="dxa"/>
            <w:vMerge/>
          </w:tcPr>
          <w:p w:rsidR="00047A06" w:rsidRPr="002B431F" w:rsidRDefault="00047A06" w:rsidP="00576B64">
            <w:pPr>
              <w:jc w:val="center"/>
              <w:rPr>
                <w:rFonts w:eastAsia="標楷體"/>
                <w:b/>
                <w:bCs/>
                <w:sz w:val="18"/>
              </w:rPr>
            </w:pPr>
          </w:p>
        </w:tc>
      </w:tr>
      <w:tr w:rsidR="00047A06" w:rsidRPr="002B431F" w:rsidTr="00047A06">
        <w:trPr>
          <w:cantSplit/>
        </w:trPr>
        <w:tc>
          <w:tcPr>
            <w:tcW w:w="360" w:type="dxa"/>
            <w:vMerge/>
          </w:tcPr>
          <w:p w:rsidR="00047A06" w:rsidRPr="002B431F" w:rsidRDefault="00047A06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</w:tcPr>
          <w:p w:rsidR="00047A06" w:rsidRPr="002B431F" w:rsidRDefault="00047A06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第四節</w:t>
            </w:r>
          </w:p>
          <w:p w:rsidR="00047A06" w:rsidRPr="002B431F" w:rsidRDefault="00047A06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 11:10</w:t>
            </w:r>
          </w:p>
          <w:p w:rsidR="00047A06" w:rsidRPr="002B431F" w:rsidRDefault="00047A06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→12:00</w:t>
            </w:r>
          </w:p>
        </w:tc>
        <w:tc>
          <w:tcPr>
            <w:tcW w:w="1551" w:type="dxa"/>
            <w:vMerge/>
            <w:tcBorders>
              <w:bottom w:val="double" w:sz="6" w:space="0" w:color="auto"/>
            </w:tcBorders>
          </w:tcPr>
          <w:p w:rsidR="00047A06" w:rsidRPr="00635D54" w:rsidRDefault="00047A06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:rsidR="00047A06" w:rsidRPr="00635D54" w:rsidRDefault="00047A06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83" w:type="dxa"/>
            <w:vMerge/>
            <w:tcBorders>
              <w:bottom w:val="double" w:sz="6" w:space="0" w:color="auto"/>
            </w:tcBorders>
          </w:tcPr>
          <w:p w:rsidR="00047A06" w:rsidRPr="00635D54" w:rsidRDefault="00047A06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7" w:type="dxa"/>
            <w:gridSpan w:val="2"/>
            <w:tcBorders>
              <w:bottom w:val="double" w:sz="6" w:space="0" w:color="auto"/>
              <w:right w:val="single" w:sz="8" w:space="0" w:color="auto"/>
            </w:tcBorders>
          </w:tcPr>
          <w:p w:rsidR="00047A06" w:rsidRPr="00635D54" w:rsidRDefault="00047A06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047A06" w:rsidRPr="00635D54" w:rsidRDefault="00047A06" w:rsidP="001B3EE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047A06" w:rsidRPr="00635D54" w:rsidRDefault="00047A06" w:rsidP="00576B64">
            <w:pPr>
              <w:rPr>
                <w:rFonts w:eastAsia="標楷體"/>
                <w:b/>
              </w:rPr>
            </w:pPr>
          </w:p>
        </w:tc>
        <w:tc>
          <w:tcPr>
            <w:tcW w:w="751" w:type="dxa"/>
            <w:vMerge/>
            <w:tcBorders>
              <w:top w:val="single" w:sz="6" w:space="0" w:color="auto"/>
              <w:left w:val="single" w:sz="8" w:space="0" w:color="auto"/>
              <w:bottom w:val="double" w:sz="4" w:space="0" w:color="auto"/>
            </w:tcBorders>
            <w:shd w:val="clear" w:color="auto" w:fill="CCFFCC"/>
          </w:tcPr>
          <w:p w:rsidR="00047A06" w:rsidRPr="00635D54" w:rsidRDefault="00047A06" w:rsidP="00576B64">
            <w:pPr>
              <w:rPr>
                <w:rFonts w:eastAsia="標楷體"/>
                <w:b/>
              </w:rPr>
            </w:pPr>
          </w:p>
        </w:tc>
        <w:tc>
          <w:tcPr>
            <w:tcW w:w="1266" w:type="dxa"/>
            <w:vMerge/>
          </w:tcPr>
          <w:p w:rsidR="00047A06" w:rsidRPr="002B431F" w:rsidRDefault="00047A06" w:rsidP="00576B64">
            <w:pPr>
              <w:rPr>
                <w:rFonts w:eastAsia="標楷體"/>
                <w:b/>
              </w:rPr>
            </w:pPr>
          </w:p>
        </w:tc>
      </w:tr>
      <w:tr w:rsidR="00D24EA0" w:rsidRPr="002B431F" w:rsidTr="00047A06">
        <w:trPr>
          <w:cantSplit/>
          <w:trHeight w:val="1245"/>
        </w:trPr>
        <w:tc>
          <w:tcPr>
            <w:tcW w:w="360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下</w:t>
            </w: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  <w:p w:rsidR="00D24EA0" w:rsidRPr="002B431F" w:rsidRDefault="00D24EA0" w:rsidP="00576B64">
            <w:pPr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午</w:t>
            </w:r>
          </w:p>
        </w:tc>
        <w:tc>
          <w:tcPr>
            <w:tcW w:w="1154" w:type="dxa"/>
            <w:tcBorders>
              <w:top w:val="double" w:sz="6" w:space="0" w:color="auto"/>
              <w:bottom w:val="sing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第五節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13:40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→14:30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24EA0" w:rsidRPr="00635D54" w:rsidRDefault="00D24EA0" w:rsidP="00D832C0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食品高分子應用</w:t>
            </w:r>
          </w:p>
          <w:p w:rsidR="00D24EA0" w:rsidRPr="00635D54" w:rsidRDefault="00D24EA0" w:rsidP="00D832C0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郭孟怡</w:t>
            </w:r>
          </w:p>
          <w:p w:rsidR="00D24EA0" w:rsidRPr="00635D54" w:rsidRDefault="00D24EA0" w:rsidP="00D832C0">
            <w:pPr>
              <w:jc w:val="center"/>
              <w:rPr>
                <w:rFonts w:eastAsia="標楷體"/>
                <w:b/>
              </w:rPr>
            </w:pPr>
            <w:r w:rsidRPr="00635D54">
              <w:rPr>
                <w:rFonts w:eastAsia="標楷體" w:hint="eastAsia"/>
                <w:b/>
              </w:rPr>
              <w:t>謝榮峯</w:t>
            </w:r>
          </w:p>
          <w:p w:rsidR="00D24EA0" w:rsidRPr="00635D54" w:rsidRDefault="00D24EA0" w:rsidP="00D832C0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int="eastAsia"/>
                <w:b/>
                <w:sz w:val="22"/>
                <w:szCs w:val="22"/>
              </w:rPr>
              <w:t>EP301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24EA0" w:rsidRPr="00635D54" w:rsidRDefault="00D24EA0" w:rsidP="00A93425">
            <w:pPr>
              <w:ind w:leftChars="-29" w:left="-70" w:rightChars="-28" w:right="-67" w:firstLineChars="11" w:firstLine="26"/>
              <w:jc w:val="center"/>
              <w:rPr>
                <w:rFonts w:eastAsia="標楷體" w:hAnsi="標楷體"/>
                <w:b/>
                <w:bCs/>
                <w:szCs w:val="24"/>
              </w:rPr>
            </w:pPr>
            <w:proofErr w:type="gramStart"/>
            <w:r w:rsidRPr="00635D54">
              <w:rPr>
                <w:rFonts w:eastAsia="標楷體" w:hAnsi="標楷體" w:hint="eastAsia"/>
                <w:b/>
                <w:bCs/>
                <w:szCs w:val="24"/>
              </w:rPr>
              <w:t>醣</w:t>
            </w:r>
            <w:proofErr w:type="gramEnd"/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化學</w:t>
            </w:r>
          </w:p>
          <w:p w:rsidR="00D24EA0" w:rsidRPr="00635D54" w:rsidRDefault="00D24EA0" w:rsidP="00A93425">
            <w:pPr>
              <w:ind w:leftChars="-17" w:left="5" w:rightChars="-11" w:right="-26" w:hangingChars="23" w:hanging="46"/>
              <w:jc w:val="center"/>
              <w:rPr>
                <w:rFonts w:eastAsia="標楷體" w:hAnsi="標楷體"/>
                <w:b/>
                <w:bCs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 w:val="20"/>
              </w:rPr>
              <w:t>郭孟怡</w:t>
            </w:r>
          </w:p>
          <w:p w:rsidR="00D24EA0" w:rsidRPr="00635D54" w:rsidRDefault="00D24EA0" w:rsidP="00887609">
            <w:pPr>
              <w:ind w:leftChars="-17" w:left="5" w:rightChars="-11" w:right="-26" w:hangingChars="23" w:hanging="46"/>
              <w:jc w:val="center"/>
              <w:rPr>
                <w:rFonts w:eastAsia="標楷體" w:hAnsi="標楷體"/>
                <w:b/>
                <w:bCs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 w:val="20"/>
              </w:rPr>
              <w:t>呂君萍</w:t>
            </w:r>
          </w:p>
          <w:p w:rsidR="00D24EA0" w:rsidRPr="00635D54" w:rsidRDefault="00D24EA0" w:rsidP="00E666BF">
            <w:pPr>
              <w:ind w:rightChars="-28" w:right="-67"/>
              <w:jc w:val="center"/>
              <w:rPr>
                <w:rFonts w:eastAsia="標楷體"/>
                <w:b/>
                <w:bCs/>
                <w:szCs w:val="24"/>
              </w:rPr>
            </w:pPr>
            <w:r w:rsidRPr="00635D54">
              <w:rPr>
                <w:rFonts w:eastAsia="標楷體" w:hAnsi="標楷體"/>
                <w:b/>
                <w:bCs/>
                <w:sz w:val="20"/>
              </w:rPr>
              <w:t>EP</w:t>
            </w:r>
            <w:r w:rsidRPr="00635D54">
              <w:rPr>
                <w:rFonts w:eastAsia="標楷體" w:hAnsi="標楷體" w:hint="eastAsia"/>
                <w:b/>
                <w:bCs/>
                <w:sz w:val="20"/>
              </w:rPr>
              <w:t>301</w:t>
            </w:r>
          </w:p>
        </w:tc>
        <w:tc>
          <w:tcPr>
            <w:tcW w:w="983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D24EA0" w:rsidRPr="00635D54" w:rsidRDefault="00D24EA0" w:rsidP="00A93425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細胞生物學</w:t>
            </w:r>
          </w:p>
          <w:p w:rsidR="00D24EA0" w:rsidRPr="00635D54" w:rsidRDefault="00D24EA0" w:rsidP="00A9342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實習</w:t>
            </w:r>
          </w:p>
          <w:p w:rsidR="00D24EA0" w:rsidRPr="00635D54" w:rsidRDefault="00D24EA0" w:rsidP="00A93425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</w:p>
          <w:p w:rsidR="00D24EA0" w:rsidRPr="00635D54" w:rsidRDefault="00D24EA0" w:rsidP="00A93425">
            <w:pPr>
              <w:jc w:val="center"/>
              <w:rPr>
                <w:rFonts w:eastAsia="標楷體"/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許瑞芬曾婉芳</w:t>
            </w:r>
          </w:p>
          <w:p w:rsidR="00D24EA0" w:rsidRPr="00635D54" w:rsidRDefault="00D24EA0" w:rsidP="00742556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/>
                <w:b/>
                <w:szCs w:val="24"/>
              </w:rPr>
              <w:t>LS301</w:t>
            </w:r>
          </w:p>
        </w:tc>
        <w:tc>
          <w:tcPr>
            <w:tcW w:w="142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D24EA0" w:rsidRPr="00635D54" w:rsidRDefault="00D24EA0" w:rsidP="00D832C0">
            <w:pPr>
              <w:jc w:val="center"/>
              <w:rPr>
                <w:rFonts w:eastAsia="標楷體"/>
                <w:b/>
              </w:rPr>
            </w:pPr>
          </w:p>
          <w:p w:rsidR="00D24EA0" w:rsidRPr="00635D54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double" w:sz="6" w:space="0" w:color="auto"/>
              <w:bottom w:val="nil"/>
            </w:tcBorders>
            <w:shd w:val="clear" w:color="auto" w:fill="FFFFFF" w:themeFill="background1"/>
          </w:tcPr>
          <w:p w:rsidR="00D24EA0" w:rsidRPr="00635D54" w:rsidRDefault="00D24EA0" w:rsidP="002636E5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eastAsia="標楷體" w:hAnsi="標楷體" w:hint="eastAsia"/>
                <w:b/>
                <w:bCs/>
                <w:szCs w:val="24"/>
              </w:rPr>
              <w:t>儀器分析與實驗</w:t>
            </w:r>
          </w:p>
        </w:tc>
        <w:tc>
          <w:tcPr>
            <w:tcW w:w="1502" w:type="dxa"/>
            <w:gridSpan w:val="2"/>
            <w:tcBorders>
              <w:top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D24EA0" w:rsidRPr="00635D54" w:rsidRDefault="00D24EA0" w:rsidP="00047A06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double" w:sz="6" w:space="0" w:color="auto"/>
              <w:left w:val="single" w:sz="8" w:space="0" w:color="auto"/>
              <w:bottom w:val="sing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</w:tr>
      <w:tr w:rsidR="00D24EA0" w:rsidRPr="002B431F" w:rsidTr="00047A06">
        <w:trPr>
          <w:cantSplit/>
        </w:trPr>
        <w:tc>
          <w:tcPr>
            <w:tcW w:w="360" w:type="dxa"/>
            <w:vMerge/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第六節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14:40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→15:30</w:t>
            </w:r>
          </w:p>
        </w:tc>
        <w:tc>
          <w:tcPr>
            <w:tcW w:w="1551" w:type="dxa"/>
            <w:vMerge/>
            <w:tcBorders>
              <w:bottom w:val="sing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983" w:type="dxa"/>
            <w:vMerge/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427" w:type="dxa"/>
            <w:gridSpan w:val="2"/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333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D24EA0" w:rsidRPr="00F0085F" w:rsidRDefault="00D24EA0" w:rsidP="002636E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高彩華</w:t>
            </w:r>
          </w:p>
          <w:p w:rsidR="00D24EA0" w:rsidRPr="00F0085F" w:rsidRDefault="00D24EA0" w:rsidP="002636E5">
            <w:pPr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F0085F">
              <w:rPr>
                <w:rFonts w:eastAsia="標楷體"/>
                <w:b/>
                <w:color w:val="000000" w:themeColor="text1"/>
                <w:szCs w:val="24"/>
              </w:rPr>
              <w:t>EP301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</w:tr>
      <w:tr w:rsidR="00D24EA0" w:rsidRPr="002B431F" w:rsidTr="000363A2">
        <w:trPr>
          <w:cantSplit/>
        </w:trPr>
        <w:tc>
          <w:tcPr>
            <w:tcW w:w="360" w:type="dxa"/>
            <w:vMerge/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right w:val="single" w:sz="8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第七節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15:40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→16:30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D24EA0" w:rsidRPr="00635D54" w:rsidRDefault="00D24EA0" w:rsidP="00D24EA0">
            <w:pPr>
              <w:jc w:val="center"/>
              <w:rPr>
                <w:rFonts w:eastAsia="標楷體"/>
                <w:b/>
                <w:sz w:val="20"/>
              </w:rPr>
            </w:pPr>
            <w:r w:rsidRPr="00635D54">
              <w:rPr>
                <w:rFonts w:ascii="標楷體" w:eastAsia="標楷體" w:hAnsi="標楷體" w:hint="eastAsia"/>
                <w:b/>
                <w:bCs/>
              </w:rPr>
              <w:t>科技英語口頭表達與寫作</w:t>
            </w:r>
            <w:r w:rsidR="00821D25">
              <w:rPr>
                <w:rFonts w:ascii="標楷體" w:eastAsia="標楷體" w:hAnsi="標楷體" w:hint="eastAsia"/>
                <w:b/>
                <w:bCs/>
              </w:rPr>
              <w:t>-英</w:t>
            </w:r>
          </w:p>
          <w:p w:rsidR="00D24EA0" w:rsidRPr="00635D54" w:rsidRDefault="00D24EA0" w:rsidP="00D24EA0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陳邦元</w:t>
            </w:r>
          </w:p>
          <w:p w:rsidR="00D24EA0" w:rsidRPr="00990850" w:rsidRDefault="00D24EA0" w:rsidP="00D24EA0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  <w:r w:rsidRPr="00635D54">
              <w:rPr>
                <w:rFonts w:eastAsia="標楷體" w:hAnsi="標楷體" w:hint="eastAsia"/>
                <w:b/>
                <w:szCs w:val="24"/>
              </w:rPr>
              <w:t>EP</w:t>
            </w:r>
            <w:r>
              <w:rPr>
                <w:rFonts w:eastAsia="標楷體" w:hAnsi="標楷體" w:hint="eastAsia"/>
                <w:b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24EA0" w:rsidRPr="00A408E8" w:rsidRDefault="00D24EA0" w:rsidP="0034564D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983" w:type="dxa"/>
            <w:vMerge/>
            <w:tcBorders>
              <w:bottom w:val="single" w:sz="8" w:space="0" w:color="auto"/>
            </w:tcBorders>
          </w:tcPr>
          <w:p w:rsidR="00D24EA0" w:rsidRPr="00A408E8" w:rsidRDefault="00D24EA0" w:rsidP="00576B64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718" w:type="dxa"/>
            <w:vMerge w:val="restart"/>
            <w:shd w:val="clear" w:color="auto" w:fill="FFFF99"/>
          </w:tcPr>
          <w:p w:rsidR="00D24EA0" w:rsidRPr="002B431F" w:rsidRDefault="00D24EA0" w:rsidP="00911DC8">
            <w:pPr>
              <w:pStyle w:val="30"/>
              <w:ind w:rightChars="-11" w:right="-26"/>
              <w:rPr>
                <w:b w:val="0"/>
              </w:rPr>
            </w:pPr>
            <w:r w:rsidRPr="002B431F">
              <w:rPr>
                <w:rFonts w:ascii="Times New Roman" w:hAnsi="標楷體" w:hint="eastAsia"/>
                <w:szCs w:val="24"/>
              </w:rPr>
              <w:t>專題研討</w:t>
            </w:r>
          </w:p>
          <w:p w:rsidR="00D24EA0" w:rsidRDefault="00821D25" w:rsidP="00911DC8">
            <w:pPr>
              <w:ind w:rightChars="-11" w:right="-26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郭孟怡謝榮峯</w:t>
            </w:r>
          </w:p>
          <w:p w:rsidR="00D24EA0" w:rsidRPr="002B431F" w:rsidRDefault="00D24EA0" w:rsidP="00911DC8">
            <w:pPr>
              <w:pStyle w:val="a0"/>
              <w:ind w:left="0" w:rightChars="-11" w:right="-26"/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  <w:bCs/>
                <w:szCs w:val="24"/>
              </w:rPr>
              <w:t>NF256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bottom w:val="double" w:sz="6" w:space="0" w:color="auto"/>
            </w:tcBorders>
            <w:shd w:val="clear" w:color="auto" w:fill="CCFFCC"/>
          </w:tcPr>
          <w:p w:rsidR="00D24EA0" w:rsidRPr="00911DC8" w:rsidRDefault="00D24EA0" w:rsidP="00911DC8">
            <w:pPr>
              <w:pStyle w:val="30"/>
              <w:snapToGrid w:val="0"/>
              <w:spacing w:line="240" w:lineRule="auto"/>
              <w:ind w:rightChars="-11" w:right="-26"/>
              <w:rPr>
                <w:rFonts w:ascii="Times New Roman" w:hAnsi="標楷體"/>
                <w:szCs w:val="24"/>
              </w:rPr>
            </w:pPr>
            <w:r w:rsidRPr="00911DC8">
              <w:rPr>
                <w:rFonts w:ascii="Times New Roman" w:hAnsi="標楷體" w:hint="eastAsia"/>
                <w:szCs w:val="24"/>
              </w:rPr>
              <w:t>專題研討</w:t>
            </w:r>
          </w:p>
          <w:p w:rsidR="00D24EA0" w:rsidRPr="00911DC8" w:rsidRDefault="00D24EA0" w:rsidP="00911DC8">
            <w:pPr>
              <w:jc w:val="center"/>
              <w:rPr>
                <w:rFonts w:eastAsia="標楷體"/>
                <w:b/>
              </w:rPr>
            </w:pPr>
            <w:r w:rsidRPr="00911DC8">
              <w:rPr>
                <w:rFonts w:eastAsia="標楷體" w:hAnsi="標楷體"/>
                <w:b/>
                <w:szCs w:val="24"/>
              </w:rPr>
              <w:t xml:space="preserve"> (</w:t>
            </w:r>
            <w:r w:rsidRPr="00911DC8">
              <w:rPr>
                <w:rFonts w:eastAsia="標楷體" w:hAnsi="標楷體" w:hint="eastAsia"/>
                <w:b/>
                <w:szCs w:val="24"/>
              </w:rPr>
              <w:t>博</w:t>
            </w:r>
            <w:r w:rsidRPr="00911DC8">
              <w:rPr>
                <w:rFonts w:eastAsia="標楷體" w:hAnsi="標楷體" w:hint="eastAsia"/>
                <w:b/>
                <w:szCs w:val="24"/>
              </w:rPr>
              <w:t xml:space="preserve">) </w:t>
            </w:r>
            <w:r w:rsidRPr="00911DC8">
              <w:rPr>
                <w:rFonts w:eastAsia="標楷體" w:hAnsi="標楷體" w:hint="eastAsia"/>
                <w:b/>
                <w:szCs w:val="24"/>
              </w:rPr>
              <w:t>博</w:t>
            </w:r>
            <w:r w:rsidRPr="00911DC8">
              <w:rPr>
                <w:rFonts w:eastAsia="標楷體" w:hAnsi="標楷體" w:hint="eastAsia"/>
                <w:b/>
                <w:szCs w:val="24"/>
              </w:rPr>
              <w:t>1-4</w:t>
            </w:r>
            <w:r w:rsidRPr="00911DC8">
              <w:rPr>
                <w:rFonts w:eastAsia="標楷體" w:hAnsi="標楷體" w:hint="eastAsia"/>
                <w:b/>
                <w:szCs w:val="24"/>
              </w:rPr>
              <w:t>共同</w:t>
            </w:r>
            <w:r>
              <w:rPr>
                <w:rFonts w:eastAsia="標楷體" w:hint="eastAsia"/>
                <w:b/>
              </w:rPr>
              <w:t>上課</w:t>
            </w:r>
          </w:p>
        </w:tc>
        <w:tc>
          <w:tcPr>
            <w:tcW w:w="1333" w:type="dxa"/>
            <w:vMerge w:val="restart"/>
            <w:tcBorders>
              <w:top w:val="single" w:sz="6" w:space="0" w:color="auto"/>
            </w:tcBorders>
          </w:tcPr>
          <w:p w:rsidR="00D24EA0" w:rsidRPr="00F0085F" w:rsidRDefault="00D24EA0" w:rsidP="00576B64">
            <w:pPr>
              <w:pStyle w:val="a4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F0085F">
              <w:rPr>
                <w:rFonts w:ascii="Times New Roman" w:hAnsi="標楷體" w:hint="eastAsia"/>
                <w:color w:val="000000" w:themeColor="text1"/>
                <w:sz w:val="24"/>
                <w:szCs w:val="24"/>
              </w:rPr>
              <w:t>畜產品加工</w:t>
            </w:r>
          </w:p>
          <w:p w:rsidR="00D24EA0" w:rsidRPr="00F0085F" w:rsidRDefault="00D24EA0" w:rsidP="00576B64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D24EA0" w:rsidRPr="00F0085F" w:rsidRDefault="00D24EA0" w:rsidP="00576B64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D24EA0" w:rsidRPr="00F0085F" w:rsidRDefault="00D24EA0" w:rsidP="00576B64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Ansi="標楷體" w:hint="eastAsia"/>
                <w:b/>
                <w:color w:val="000000" w:themeColor="text1"/>
                <w:szCs w:val="24"/>
              </w:rPr>
              <w:t>陳政雄</w:t>
            </w:r>
          </w:p>
          <w:p w:rsidR="00D24EA0" w:rsidRPr="00F0085F" w:rsidRDefault="00F0085F" w:rsidP="00576B64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F0085F">
              <w:rPr>
                <w:rFonts w:eastAsia="標楷體" w:hint="eastAsia"/>
                <w:b/>
                <w:color w:val="000000" w:themeColor="text1"/>
                <w:szCs w:val="24"/>
              </w:rPr>
              <w:t>EP003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right w:val="single" w:sz="8" w:space="0" w:color="auto"/>
            </w:tcBorders>
          </w:tcPr>
          <w:p w:rsidR="00D24EA0" w:rsidRPr="002B431F" w:rsidRDefault="00D24EA0" w:rsidP="009B4BAA">
            <w:pPr>
              <w:pStyle w:val="a4"/>
              <w:ind w:firstLineChars="23" w:firstLine="5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8" w:space="0" w:color="auto"/>
            </w:tcBorders>
          </w:tcPr>
          <w:p w:rsidR="00D24EA0" w:rsidRPr="002B431F" w:rsidRDefault="00D24EA0" w:rsidP="00576B64">
            <w:pPr>
              <w:pStyle w:val="a4"/>
              <w:rPr>
                <w:b w:val="0"/>
                <w:szCs w:val="24"/>
              </w:rPr>
            </w:pPr>
          </w:p>
        </w:tc>
      </w:tr>
      <w:tr w:rsidR="00D24EA0" w:rsidRPr="002B431F" w:rsidTr="000363A2">
        <w:trPr>
          <w:cantSplit/>
        </w:trPr>
        <w:tc>
          <w:tcPr>
            <w:tcW w:w="360" w:type="dxa"/>
            <w:vMerge/>
            <w:tcBorders>
              <w:bottom w:val="double" w:sz="6" w:space="0" w:color="auto"/>
            </w:tcBorders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1154" w:type="dxa"/>
            <w:tcBorders>
              <w:bottom w:val="double" w:sz="6" w:space="0" w:color="auto"/>
              <w:right w:val="single" w:sz="8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 w:hAnsi="標楷體" w:hint="eastAsia"/>
                <w:b/>
              </w:rPr>
              <w:t>第八節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 xml:space="preserve">  16:40</w:t>
            </w:r>
          </w:p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  <w:r w:rsidRPr="002B431F">
              <w:rPr>
                <w:rFonts w:eastAsia="標楷體"/>
                <w:b/>
              </w:rPr>
              <w:t>→17:30</w:t>
            </w:r>
          </w:p>
        </w:tc>
        <w:tc>
          <w:tcPr>
            <w:tcW w:w="1551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D24EA0" w:rsidRPr="00990850" w:rsidRDefault="00D24EA0" w:rsidP="00FE1DA3">
            <w:pPr>
              <w:jc w:val="center"/>
              <w:rPr>
                <w:rFonts w:eastAsia="標楷體"/>
                <w:b/>
                <w:color w:val="0000FF"/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D24EA0" w:rsidRPr="00A408E8" w:rsidRDefault="00D24EA0" w:rsidP="0034564D">
            <w:pPr>
              <w:jc w:val="center"/>
              <w:rPr>
                <w:rFonts w:eastAsia="標楷體"/>
                <w:b/>
                <w:color w:val="E36C0A" w:themeColor="accent6" w:themeShade="BF"/>
                <w:sz w:val="20"/>
              </w:rPr>
            </w:pPr>
          </w:p>
        </w:tc>
        <w:tc>
          <w:tcPr>
            <w:tcW w:w="718" w:type="dxa"/>
            <w:vMerge/>
            <w:tcBorders>
              <w:left w:val="single" w:sz="8" w:space="0" w:color="auto"/>
              <w:bottom w:val="double" w:sz="6" w:space="0" w:color="auto"/>
            </w:tcBorders>
            <w:shd w:val="clear" w:color="auto" w:fill="FFFF99"/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8" w:space="0" w:color="auto"/>
              <w:bottom w:val="double" w:sz="6" w:space="0" w:color="auto"/>
            </w:tcBorders>
            <w:shd w:val="clear" w:color="auto" w:fill="CCFFCC"/>
          </w:tcPr>
          <w:p w:rsidR="00D24EA0" w:rsidRPr="002B431F" w:rsidRDefault="00D24EA0" w:rsidP="00576B64">
            <w:pPr>
              <w:rPr>
                <w:rFonts w:eastAsia="標楷體"/>
                <w:b/>
              </w:rPr>
            </w:pPr>
          </w:p>
        </w:tc>
        <w:tc>
          <w:tcPr>
            <w:tcW w:w="1333" w:type="dxa"/>
            <w:vMerge/>
            <w:tcBorders>
              <w:bottom w:val="doub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2" w:type="dxa"/>
            <w:gridSpan w:val="2"/>
            <w:tcBorders>
              <w:bottom w:val="double" w:sz="6" w:space="0" w:color="auto"/>
            </w:tcBorders>
          </w:tcPr>
          <w:p w:rsidR="00D24EA0" w:rsidRPr="002B431F" w:rsidRDefault="00D24EA0" w:rsidP="00576B64">
            <w:pPr>
              <w:pStyle w:val="a4"/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double" w:sz="6" w:space="0" w:color="auto"/>
            </w:tcBorders>
          </w:tcPr>
          <w:p w:rsidR="00D24EA0" w:rsidRPr="002B431F" w:rsidRDefault="00D24EA0" w:rsidP="00576B64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6042C1" w:rsidRDefault="006042C1" w:rsidP="00D832C0">
      <w:pPr>
        <w:snapToGrid w:val="0"/>
        <w:ind w:rightChars="-11" w:right="-26"/>
        <w:jc w:val="center"/>
        <w:rPr>
          <w:rFonts w:eastAsia="標楷體"/>
          <w:b/>
        </w:rPr>
      </w:pPr>
      <w:proofErr w:type="gramStart"/>
      <w:r>
        <w:rPr>
          <w:rFonts w:eastAsia="標楷體" w:hint="eastAsia"/>
          <w:b/>
        </w:rPr>
        <w:t>特論</w:t>
      </w:r>
      <w:proofErr w:type="gramEnd"/>
      <w:r>
        <w:rPr>
          <w:rFonts w:eastAsia="標楷體"/>
          <w:b/>
        </w:rPr>
        <w:t>-</w:t>
      </w:r>
      <w:r w:rsidRPr="00D21337">
        <w:rPr>
          <w:rFonts w:eastAsia="標楷體" w:hint="eastAsia"/>
          <w:b/>
          <w:strike/>
        </w:rPr>
        <w:t>食品</w:t>
      </w:r>
      <w:proofErr w:type="gramStart"/>
      <w:r w:rsidRPr="00D21337">
        <w:rPr>
          <w:rFonts w:eastAsia="標楷體" w:hint="eastAsia"/>
          <w:b/>
          <w:strike/>
        </w:rPr>
        <w:t>工程特論</w:t>
      </w:r>
      <w:proofErr w:type="gramEnd"/>
      <w:r w:rsidRPr="00D21337">
        <w:rPr>
          <w:rFonts w:eastAsia="標楷體"/>
          <w:b/>
          <w:strike/>
        </w:rPr>
        <w:t>(</w:t>
      </w:r>
      <w:r w:rsidRPr="00D21337">
        <w:rPr>
          <w:rFonts w:eastAsia="標楷體" w:hint="eastAsia"/>
          <w:b/>
          <w:strike/>
        </w:rPr>
        <w:t>陳烱堂</w:t>
      </w:r>
      <w:r w:rsidRPr="00D21337">
        <w:rPr>
          <w:rFonts w:eastAsia="標楷體"/>
          <w:b/>
          <w:strike/>
        </w:rPr>
        <w:t>)</w:t>
      </w:r>
      <w:r>
        <w:rPr>
          <w:rFonts w:eastAsia="標楷體" w:hint="eastAsia"/>
          <w:b/>
        </w:rPr>
        <w:t>、食品色素特論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陳炳輝</w:t>
      </w:r>
      <w:r>
        <w:rPr>
          <w:rFonts w:eastAsia="標楷體"/>
          <w:b/>
        </w:rPr>
        <w:t>)</w:t>
      </w:r>
      <w:r>
        <w:rPr>
          <w:rFonts w:eastAsia="標楷體" w:hint="eastAsia"/>
          <w:b/>
        </w:rPr>
        <w:t>、食品物化特論</w:t>
      </w: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郭孟怡</w:t>
      </w:r>
      <w:r>
        <w:rPr>
          <w:rFonts w:eastAsia="標楷體"/>
          <w:b/>
        </w:rPr>
        <w:t>)</w:t>
      </w:r>
      <w:r w:rsidR="000A3FA9">
        <w:rPr>
          <w:rFonts w:eastAsia="標楷體" w:hint="eastAsia"/>
          <w:b/>
        </w:rPr>
        <w:t>、</w:t>
      </w:r>
      <w:r w:rsidR="000A3FA9" w:rsidRPr="00DF4C66">
        <w:rPr>
          <w:rFonts w:eastAsia="標楷體" w:hint="eastAsia"/>
          <w:b/>
        </w:rPr>
        <w:t>食品加工與機能食品特論</w:t>
      </w:r>
      <w:r w:rsidR="00A92A8E">
        <w:rPr>
          <w:rFonts w:eastAsia="標楷體" w:hint="eastAsia"/>
          <w:b/>
        </w:rPr>
        <w:t>(</w:t>
      </w:r>
      <w:r w:rsidR="000A3FA9" w:rsidRPr="00DF4C66">
        <w:rPr>
          <w:rFonts w:eastAsia="標楷體" w:hint="eastAsia"/>
          <w:b/>
        </w:rPr>
        <w:t>高彩華</w:t>
      </w:r>
      <w:r w:rsidR="00A92A8E">
        <w:rPr>
          <w:rFonts w:eastAsia="標楷體" w:hint="eastAsia"/>
          <w:b/>
        </w:rPr>
        <w:t>)</w:t>
      </w:r>
      <w:r w:rsidR="00D832C0" w:rsidRPr="00D832C0">
        <w:rPr>
          <w:rFonts w:eastAsia="標楷體" w:hint="eastAsia"/>
          <w:b/>
          <w:szCs w:val="24"/>
        </w:rPr>
        <w:t xml:space="preserve"> </w:t>
      </w:r>
      <w:r w:rsidR="00D832C0" w:rsidRPr="000E17D6">
        <w:rPr>
          <w:rFonts w:eastAsia="標楷體" w:hint="eastAsia"/>
          <w:b/>
          <w:szCs w:val="24"/>
        </w:rPr>
        <w:t>食品蛋白質特論</w:t>
      </w:r>
      <w:r w:rsidR="00D832C0">
        <w:rPr>
          <w:rFonts w:eastAsia="標楷體" w:hint="eastAsia"/>
          <w:b/>
          <w:szCs w:val="24"/>
        </w:rPr>
        <w:t>(</w:t>
      </w:r>
      <w:r w:rsidR="00D832C0">
        <w:rPr>
          <w:rFonts w:eastAsia="標楷體" w:hint="eastAsia"/>
          <w:b/>
          <w:szCs w:val="24"/>
        </w:rPr>
        <w:t>謝榮峯</w:t>
      </w:r>
      <w:r w:rsidR="00D832C0">
        <w:rPr>
          <w:rFonts w:eastAsia="標楷體" w:hint="eastAsia"/>
          <w:b/>
          <w:szCs w:val="24"/>
        </w:rPr>
        <w:t>)</w:t>
      </w:r>
    </w:p>
    <w:p w:rsidR="006042C1" w:rsidRDefault="006042C1" w:rsidP="00ED4A0D">
      <w:pPr>
        <w:numPr>
          <w:ilvl w:val="0"/>
          <w:numId w:val="1"/>
        </w:numPr>
        <w:pBdr>
          <w:top w:val="single" w:sz="6" w:space="0" w:color="auto"/>
        </w:pBdr>
        <w:rPr>
          <w:rFonts w:eastAsia="標楷體"/>
          <w:b/>
        </w:rPr>
      </w:pPr>
      <w:r>
        <w:rPr>
          <w:rFonts w:eastAsia="標楷體" w:hint="eastAsia"/>
          <w:b/>
        </w:rPr>
        <w:t>隔年開課程</w:t>
      </w:r>
    </w:p>
    <w:p w:rsidR="006042C1" w:rsidRDefault="006042C1" w:rsidP="00ED4A0D">
      <w:pPr>
        <w:pBdr>
          <w:top w:val="single" w:sz="6" w:space="0" w:color="auto"/>
        </w:pBdr>
        <w:rPr>
          <w:rFonts w:eastAsia="標楷體"/>
          <w:b/>
        </w:rPr>
      </w:pPr>
      <w:r>
        <w:rPr>
          <w:rFonts w:eastAsia="標楷體" w:hint="eastAsia"/>
          <w:b/>
        </w:rPr>
        <w:t>＊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黃底是碩士必修課程</w:t>
      </w:r>
    </w:p>
    <w:p w:rsidR="006042C1" w:rsidRDefault="006042C1" w:rsidP="00ED4A0D">
      <w:pPr>
        <w:pBdr>
          <w:top w:val="single" w:sz="6" w:space="0" w:color="auto"/>
        </w:pBdr>
        <w:rPr>
          <w:rFonts w:eastAsia="標楷體"/>
          <w:b/>
        </w:rPr>
      </w:pPr>
      <w:r>
        <w:rPr>
          <w:rFonts w:eastAsia="標楷體" w:hint="eastAsia"/>
          <w:b/>
        </w:rPr>
        <w:t>＊</w:t>
      </w:r>
      <w:r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綠底是博士班課程（選修（碩士生可修））。</w:t>
      </w:r>
    </w:p>
    <w:sectPr w:rsidR="006042C1" w:rsidSect="00742556">
      <w:pgSz w:w="11906" w:h="16838" w:code="9"/>
      <w:pgMar w:top="1079" w:right="866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FE" w:rsidRDefault="000406FE" w:rsidP="00845603">
      <w:pPr>
        <w:spacing w:line="240" w:lineRule="auto"/>
      </w:pPr>
      <w:r>
        <w:separator/>
      </w:r>
    </w:p>
  </w:endnote>
  <w:endnote w:type="continuationSeparator" w:id="0">
    <w:p w:rsidR="000406FE" w:rsidRDefault="000406FE" w:rsidP="00845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FE" w:rsidRDefault="000406FE" w:rsidP="00845603">
      <w:pPr>
        <w:spacing w:line="240" w:lineRule="auto"/>
      </w:pPr>
      <w:r>
        <w:separator/>
      </w:r>
    </w:p>
  </w:footnote>
  <w:footnote w:type="continuationSeparator" w:id="0">
    <w:p w:rsidR="000406FE" w:rsidRDefault="000406FE" w:rsidP="008456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0BDB"/>
    <w:multiLevelType w:val="hybridMultilevel"/>
    <w:tmpl w:val="CD2A46A0"/>
    <w:lvl w:ilvl="0" w:tplc="C1C6817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32"/>
    <w:rsid w:val="00004CA1"/>
    <w:rsid w:val="00011DDF"/>
    <w:rsid w:val="000406FE"/>
    <w:rsid w:val="00040CE2"/>
    <w:rsid w:val="0004298D"/>
    <w:rsid w:val="00047A06"/>
    <w:rsid w:val="000509AB"/>
    <w:rsid w:val="00053576"/>
    <w:rsid w:val="00057105"/>
    <w:rsid w:val="0006222C"/>
    <w:rsid w:val="000700C2"/>
    <w:rsid w:val="000876F1"/>
    <w:rsid w:val="00095942"/>
    <w:rsid w:val="000A11AB"/>
    <w:rsid w:val="000A3FA9"/>
    <w:rsid w:val="000B0704"/>
    <w:rsid w:val="000B5C4B"/>
    <w:rsid w:val="000D533C"/>
    <w:rsid w:val="000E28E4"/>
    <w:rsid w:val="0010196C"/>
    <w:rsid w:val="00114CD9"/>
    <w:rsid w:val="00124E26"/>
    <w:rsid w:val="001342B8"/>
    <w:rsid w:val="001456B7"/>
    <w:rsid w:val="00145921"/>
    <w:rsid w:val="0015518B"/>
    <w:rsid w:val="00162CB0"/>
    <w:rsid w:val="001A4214"/>
    <w:rsid w:val="001B0194"/>
    <w:rsid w:val="001B0A24"/>
    <w:rsid w:val="001C2324"/>
    <w:rsid w:val="001F4411"/>
    <w:rsid w:val="002040F3"/>
    <w:rsid w:val="0022271F"/>
    <w:rsid w:val="002308B2"/>
    <w:rsid w:val="00231252"/>
    <w:rsid w:val="00237A5A"/>
    <w:rsid w:val="00241ECE"/>
    <w:rsid w:val="00246858"/>
    <w:rsid w:val="00250E8D"/>
    <w:rsid w:val="002714E6"/>
    <w:rsid w:val="00271E22"/>
    <w:rsid w:val="002748BE"/>
    <w:rsid w:val="0027616B"/>
    <w:rsid w:val="00291D87"/>
    <w:rsid w:val="00297D63"/>
    <w:rsid w:val="002B16B2"/>
    <w:rsid w:val="002B431F"/>
    <w:rsid w:val="002B48CE"/>
    <w:rsid w:val="002B5838"/>
    <w:rsid w:val="002D2668"/>
    <w:rsid w:val="002D72F0"/>
    <w:rsid w:val="002E2BC8"/>
    <w:rsid w:val="002E4C7B"/>
    <w:rsid w:val="002F4C48"/>
    <w:rsid w:val="00321DD5"/>
    <w:rsid w:val="0032751B"/>
    <w:rsid w:val="003417B3"/>
    <w:rsid w:val="0034564D"/>
    <w:rsid w:val="00352403"/>
    <w:rsid w:val="00361CD3"/>
    <w:rsid w:val="00371A09"/>
    <w:rsid w:val="003879EE"/>
    <w:rsid w:val="003B1807"/>
    <w:rsid w:val="003B7372"/>
    <w:rsid w:val="003C3897"/>
    <w:rsid w:val="003E59F1"/>
    <w:rsid w:val="003E798A"/>
    <w:rsid w:val="004142D5"/>
    <w:rsid w:val="00452FA9"/>
    <w:rsid w:val="00480F20"/>
    <w:rsid w:val="004D128E"/>
    <w:rsid w:val="004D1C95"/>
    <w:rsid w:val="004F5F03"/>
    <w:rsid w:val="0050280D"/>
    <w:rsid w:val="00516414"/>
    <w:rsid w:val="00542469"/>
    <w:rsid w:val="005724D5"/>
    <w:rsid w:val="0057593F"/>
    <w:rsid w:val="00576B64"/>
    <w:rsid w:val="00586D6A"/>
    <w:rsid w:val="005A0925"/>
    <w:rsid w:val="005B208B"/>
    <w:rsid w:val="005B4715"/>
    <w:rsid w:val="005B59EB"/>
    <w:rsid w:val="005C6F41"/>
    <w:rsid w:val="005D1771"/>
    <w:rsid w:val="005E1CA3"/>
    <w:rsid w:val="005F3DBA"/>
    <w:rsid w:val="006042C1"/>
    <w:rsid w:val="00622492"/>
    <w:rsid w:val="00635C1C"/>
    <w:rsid w:val="00635D54"/>
    <w:rsid w:val="00655868"/>
    <w:rsid w:val="00665020"/>
    <w:rsid w:val="00672643"/>
    <w:rsid w:val="006939F4"/>
    <w:rsid w:val="006A1FC7"/>
    <w:rsid w:val="006C4BF5"/>
    <w:rsid w:val="006D1265"/>
    <w:rsid w:val="006D1481"/>
    <w:rsid w:val="006E534D"/>
    <w:rsid w:val="007159EC"/>
    <w:rsid w:val="007170B3"/>
    <w:rsid w:val="00722A97"/>
    <w:rsid w:val="00731BDA"/>
    <w:rsid w:val="00742556"/>
    <w:rsid w:val="00745A4E"/>
    <w:rsid w:val="00754DD2"/>
    <w:rsid w:val="00764618"/>
    <w:rsid w:val="00785CAA"/>
    <w:rsid w:val="007B04E5"/>
    <w:rsid w:val="007B6E18"/>
    <w:rsid w:val="007E1848"/>
    <w:rsid w:val="007E7F1F"/>
    <w:rsid w:val="007F18C9"/>
    <w:rsid w:val="00821D25"/>
    <w:rsid w:val="00824FC9"/>
    <w:rsid w:val="00837AC6"/>
    <w:rsid w:val="00842690"/>
    <w:rsid w:val="00845603"/>
    <w:rsid w:val="00846BC2"/>
    <w:rsid w:val="00851928"/>
    <w:rsid w:val="008548EB"/>
    <w:rsid w:val="00854C0C"/>
    <w:rsid w:val="008618D0"/>
    <w:rsid w:val="008837B2"/>
    <w:rsid w:val="00887609"/>
    <w:rsid w:val="008C2CEC"/>
    <w:rsid w:val="008E5451"/>
    <w:rsid w:val="008E6DE8"/>
    <w:rsid w:val="008F0AB5"/>
    <w:rsid w:val="008F56B3"/>
    <w:rsid w:val="00900D26"/>
    <w:rsid w:val="00911DC8"/>
    <w:rsid w:val="00952915"/>
    <w:rsid w:val="009538EC"/>
    <w:rsid w:val="00984423"/>
    <w:rsid w:val="00990850"/>
    <w:rsid w:val="00993B47"/>
    <w:rsid w:val="009A5C96"/>
    <w:rsid w:val="009B4BAA"/>
    <w:rsid w:val="009E1902"/>
    <w:rsid w:val="009F4891"/>
    <w:rsid w:val="009F52D8"/>
    <w:rsid w:val="00A14FC4"/>
    <w:rsid w:val="00A15B3E"/>
    <w:rsid w:val="00A15F7C"/>
    <w:rsid w:val="00A22CC9"/>
    <w:rsid w:val="00A26852"/>
    <w:rsid w:val="00A31932"/>
    <w:rsid w:val="00A3362E"/>
    <w:rsid w:val="00A408E8"/>
    <w:rsid w:val="00A80AB6"/>
    <w:rsid w:val="00A82222"/>
    <w:rsid w:val="00A92A8E"/>
    <w:rsid w:val="00A93425"/>
    <w:rsid w:val="00A9581F"/>
    <w:rsid w:val="00A979B7"/>
    <w:rsid w:val="00AA292A"/>
    <w:rsid w:val="00AC4C79"/>
    <w:rsid w:val="00AC5577"/>
    <w:rsid w:val="00AD0E2C"/>
    <w:rsid w:val="00B104B9"/>
    <w:rsid w:val="00B33073"/>
    <w:rsid w:val="00B66C25"/>
    <w:rsid w:val="00B71D6E"/>
    <w:rsid w:val="00B91447"/>
    <w:rsid w:val="00B94D7C"/>
    <w:rsid w:val="00BA2D2F"/>
    <w:rsid w:val="00BB115D"/>
    <w:rsid w:val="00BC34BF"/>
    <w:rsid w:val="00BC4046"/>
    <w:rsid w:val="00C42230"/>
    <w:rsid w:val="00C43107"/>
    <w:rsid w:val="00C61575"/>
    <w:rsid w:val="00C71C71"/>
    <w:rsid w:val="00C9655F"/>
    <w:rsid w:val="00CB44D3"/>
    <w:rsid w:val="00CD7A46"/>
    <w:rsid w:val="00D00EC0"/>
    <w:rsid w:val="00D012A0"/>
    <w:rsid w:val="00D1015E"/>
    <w:rsid w:val="00D11480"/>
    <w:rsid w:val="00D21337"/>
    <w:rsid w:val="00D24907"/>
    <w:rsid w:val="00D24EA0"/>
    <w:rsid w:val="00D437AF"/>
    <w:rsid w:val="00D53B6C"/>
    <w:rsid w:val="00D61442"/>
    <w:rsid w:val="00D65654"/>
    <w:rsid w:val="00D7211D"/>
    <w:rsid w:val="00D832C0"/>
    <w:rsid w:val="00DB0962"/>
    <w:rsid w:val="00E107E1"/>
    <w:rsid w:val="00E35D77"/>
    <w:rsid w:val="00E45165"/>
    <w:rsid w:val="00E45237"/>
    <w:rsid w:val="00E523B3"/>
    <w:rsid w:val="00E62404"/>
    <w:rsid w:val="00E6501A"/>
    <w:rsid w:val="00E666BF"/>
    <w:rsid w:val="00E845E8"/>
    <w:rsid w:val="00E90EA0"/>
    <w:rsid w:val="00EA1803"/>
    <w:rsid w:val="00EA7EC3"/>
    <w:rsid w:val="00ED0F52"/>
    <w:rsid w:val="00ED4A0D"/>
    <w:rsid w:val="00F0085F"/>
    <w:rsid w:val="00F64AA5"/>
    <w:rsid w:val="00F667FB"/>
    <w:rsid w:val="00F751E7"/>
    <w:rsid w:val="00F8010D"/>
    <w:rsid w:val="00FD4CAB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0"/>
    <w:qFormat/>
    <w:rsid w:val="00A31932"/>
    <w:pPr>
      <w:keepNext/>
      <w:jc w:val="center"/>
      <w:outlineLvl w:val="2"/>
    </w:pPr>
    <w:rPr>
      <w:rFonts w:ascii="標楷體" w:eastAsia="標楷體"/>
      <w:b/>
      <w:sz w:val="20"/>
    </w:rPr>
  </w:style>
  <w:style w:type="paragraph" w:styleId="5">
    <w:name w:val="heading 5"/>
    <w:basedOn w:val="a"/>
    <w:next w:val="a0"/>
    <w:qFormat/>
    <w:rsid w:val="00A31932"/>
    <w:pPr>
      <w:keepNext/>
      <w:jc w:val="center"/>
      <w:outlineLvl w:val="4"/>
    </w:pPr>
    <w:rPr>
      <w:rFonts w:ascii="標楷體" w:eastAsia="標楷體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1932"/>
    <w:pPr>
      <w:ind w:left="480"/>
    </w:pPr>
  </w:style>
  <w:style w:type="paragraph" w:styleId="a4">
    <w:name w:val="Body Text"/>
    <w:basedOn w:val="a"/>
    <w:rsid w:val="00A31932"/>
    <w:pPr>
      <w:jc w:val="center"/>
    </w:pPr>
    <w:rPr>
      <w:rFonts w:ascii="標楷體" w:eastAsia="標楷體"/>
      <w:b/>
      <w:sz w:val="20"/>
    </w:rPr>
  </w:style>
  <w:style w:type="paragraph" w:styleId="2">
    <w:name w:val="Body Text 2"/>
    <w:basedOn w:val="a"/>
    <w:rsid w:val="00A31932"/>
    <w:pPr>
      <w:jc w:val="center"/>
    </w:pPr>
    <w:rPr>
      <w:rFonts w:ascii="標楷體" w:eastAsia="標楷體"/>
      <w:b/>
      <w:sz w:val="16"/>
    </w:rPr>
  </w:style>
  <w:style w:type="paragraph" w:styleId="30">
    <w:name w:val="Body Text 3"/>
    <w:basedOn w:val="a"/>
    <w:rsid w:val="00A31932"/>
    <w:pPr>
      <w:jc w:val="center"/>
    </w:pPr>
    <w:rPr>
      <w:rFonts w:ascii="標楷體" w:eastAsia="標楷體"/>
      <w:b/>
    </w:rPr>
  </w:style>
  <w:style w:type="paragraph" w:styleId="a5">
    <w:name w:val="Balloon Text"/>
    <w:basedOn w:val="a"/>
    <w:semiHidden/>
    <w:rsid w:val="006939F4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locked/>
    <w:rsid w:val="00845603"/>
    <w:rPr>
      <w:rFonts w:eastAsia="細明體" w:cs="Times New Roman"/>
    </w:rPr>
  </w:style>
  <w:style w:type="paragraph" w:styleId="a8">
    <w:name w:val="footer"/>
    <w:basedOn w:val="a"/>
    <w:link w:val="a9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locked/>
    <w:rsid w:val="00845603"/>
    <w:rPr>
      <w:rFonts w:eastAsia="細明體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3">
    <w:name w:val="heading 3"/>
    <w:basedOn w:val="a"/>
    <w:next w:val="a0"/>
    <w:qFormat/>
    <w:rsid w:val="00A31932"/>
    <w:pPr>
      <w:keepNext/>
      <w:jc w:val="center"/>
      <w:outlineLvl w:val="2"/>
    </w:pPr>
    <w:rPr>
      <w:rFonts w:ascii="標楷體" w:eastAsia="標楷體"/>
      <w:b/>
      <w:sz w:val="20"/>
    </w:rPr>
  </w:style>
  <w:style w:type="paragraph" w:styleId="5">
    <w:name w:val="heading 5"/>
    <w:basedOn w:val="a"/>
    <w:next w:val="a0"/>
    <w:qFormat/>
    <w:rsid w:val="00A31932"/>
    <w:pPr>
      <w:keepNext/>
      <w:jc w:val="center"/>
      <w:outlineLvl w:val="4"/>
    </w:pPr>
    <w:rPr>
      <w:rFonts w:ascii="標楷體" w:eastAsia="標楷體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31932"/>
    <w:pPr>
      <w:ind w:left="480"/>
    </w:pPr>
  </w:style>
  <w:style w:type="paragraph" w:styleId="a4">
    <w:name w:val="Body Text"/>
    <w:basedOn w:val="a"/>
    <w:rsid w:val="00A31932"/>
    <w:pPr>
      <w:jc w:val="center"/>
    </w:pPr>
    <w:rPr>
      <w:rFonts w:ascii="標楷體" w:eastAsia="標楷體"/>
      <w:b/>
      <w:sz w:val="20"/>
    </w:rPr>
  </w:style>
  <w:style w:type="paragraph" w:styleId="2">
    <w:name w:val="Body Text 2"/>
    <w:basedOn w:val="a"/>
    <w:rsid w:val="00A31932"/>
    <w:pPr>
      <w:jc w:val="center"/>
    </w:pPr>
    <w:rPr>
      <w:rFonts w:ascii="標楷體" w:eastAsia="標楷體"/>
      <w:b/>
      <w:sz w:val="16"/>
    </w:rPr>
  </w:style>
  <w:style w:type="paragraph" w:styleId="30">
    <w:name w:val="Body Text 3"/>
    <w:basedOn w:val="a"/>
    <w:rsid w:val="00A31932"/>
    <w:pPr>
      <w:jc w:val="center"/>
    </w:pPr>
    <w:rPr>
      <w:rFonts w:ascii="標楷體" w:eastAsia="標楷體"/>
      <w:b/>
    </w:rPr>
  </w:style>
  <w:style w:type="paragraph" w:styleId="a5">
    <w:name w:val="Balloon Text"/>
    <w:basedOn w:val="a"/>
    <w:semiHidden/>
    <w:rsid w:val="006939F4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locked/>
    <w:rsid w:val="00845603"/>
    <w:rPr>
      <w:rFonts w:eastAsia="細明體" w:cs="Times New Roman"/>
    </w:rPr>
  </w:style>
  <w:style w:type="paragraph" w:styleId="a8">
    <w:name w:val="footer"/>
    <w:basedOn w:val="a"/>
    <w:link w:val="a9"/>
    <w:rsid w:val="00845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locked/>
    <w:rsid w:val="00845603"/>
    <w:rPr>
      <w:rFonts w:eastAsia="細明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Company>FS Dept.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私立輔仁大學民生學院食品科學系</dc:title>
  <dc:creator>Michelle Hsu</dc:creator>
  <cp:lastModifiedBy>Michelle hsu</cp:lastModifiedBy>
  <cp:revision>9</cp:revision>
  <cp:lastPrinted>2016-12-21T04:37:00Z</cp:lastPrinted>
  <dcterms:created xsi:type="dcterms:W3CDTF">2016-05-20T04:19:00Z</dcterms:created>
  <dcterms:modified xsi:type="dcterms:W3CDTF">2016-12-21T04:37:00Z</dcterms:modified>
</cp:coreProperties>
</file>