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C0" w:rsidRDefault="00BA36C0">
      <w:pPr>
        <w:spacing w:line="480" w:lineRule="exact"/>
        <w:jc w:val="center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8"/>
        </w:rPr>
        <w:t>食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品</w:t>
      </w:r>
      <w:r>
        <w:rPr>
          <w:rFonts w:ascii="標楷體" w:eastAsia="標楷體"/>
          <w:b/>
          <w:sz w:val="48"/>
        </w:rPr>
        <w:t xml:space="preserve">  </w:t>
      </w:r>
      <w:r w:rsidR="00E572E0">
        <w:rPr>
          <w:rFonts w:ascii="標楷體" w:eastAsia="標楷體" w:hint="eastAsia"/>
          <w:b/>
          <w:sz w:val="48"/>
        </w:rPr>
        <w:t>科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學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系</w:t>
      </w:r>
    </w:p>
    <w:p w:rsidR="00BA36C0" w:rsidRDefault="00733F34" w:rsidP="0034606A">
      <w:pPr>
        <w:spacing w:line="360" w:lineRule="exact"/>
        <w:jc w:val="center"/>
        <w:rPr>
          <w:rFonts w:ascii="標楷體" w:eastAsia="標楷體"/>
          <w:b/>
          <w:sz w:val="32"/>
          <w:u w:val="single"/>
        </w:rPr>
      </w:pPr>
      <w:r>
        <w:rPr>
          <w:rFonts w:ascii="標楷體" w:eastAsia="標楷體" w:hint="eastAsia"/>
          <w:b/>
          <w:sz w:val="32"/>
          <w:u w:val="single"/>
        </w:rPr>
        <w:t>10</w:t>
      </w:r>
      <w:r w:rsidR="00D0266D">
        <w:rPr>
          <w:rFonts w:ascii="標楷體" w:eastAsia="標楷體" w:hint="eastAsia"/>
          <w:b/>
          <w:sz w:val="32"/>
          <w:u w:val="single"/>
        </w:rPr>
        <w:t>5</w:t>
      </w:r>
      <w:bookmarkStart w:id="0" w:name="_GoBack"/>
      <w:bookmarkEnd w:id="0"/>
      <w:r w:rsidR="00FE44F7">
        <w:rPr>
          <w:rFonts w:ascii="標楷體" w:eastAsia="標楷體" w:hint="eastAsia"/>
          <w:b/>
          <w:sz w:val="32"/>
          <w:u w:val="single"/>
        </w:rPr>
        <w:t>學年度第2</w:t>
      </w:r>
      <w:r w:rsidR="00BA36C0">
        <w:rPr>
          <w:rFonts w:ascii="標楷體" w:eastAsia="標楷體" w:hint="eastAsia"/>
          <w:b/>
          <w:sz w:val="32"/>
          <w:u w:val="single"/>
        </w:rPr>
        <w:t>學期選課單</w:t>
      </w:r>
    </w:p>
    <w:p w:rsidR="0034606A" w:rsidRPr="00E41113" w:rsidRDefault="0034606A" w:rsidP="0034606A">
      <w:pPr>
        <w:spacing w:line="360" w:lineRule="exact"/>
        <w:jc w:val="center"/>
        <w:rPr>
          <w:rFonts w:ascii="標楷體" w:eastAsia="標楷體"/>
          <w:b/>
          <w:sz w:val="32"/>
          <w:u w:val="single"/>
        </w:rPr>
      </w:pPr>
    </w:p>
    <w:p w:rsidR="00BA36C0" w:rsidRDefault="00BA36C0">
      <w:pPr>
        <w:spacing w:before="120" w:after="120" w:line="240" w:lineRule="exact"/>
        <w:jc w:val="both"/>
        <w:rPr>
          <w:rFonts w:ascii="標楷體" w:eastAsia="標楷體"/>
          <w:sz w:val="32"/>
        </w:rPr>
      </w:pP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  <w:sz w:val="32"/>
        </w:rPr>
        <w:t>班級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 w:hint="eastAsia"/>
          <w:sz w:val="32"/>
        </w:rPr>
        <w:t>一</w:t>
      </w:r>
      <w:r w:rsidR="00E572E0">
        <w:rPr>
          <w:rFonts w:ascii="標楷體" w:eastAsia="標楷體" w:hint="eastAsia"/>
          <w:sz w:val="32"/>
        </w:rPr>
        <w:t>年級</w:t>
      </w:r>
      <w:r>
        <w:rPr>
          <w:rFonts w:ascii="標楷體" w:eastAsia="標楷體"/>
          <w:sz w:val="32"/>
        </w:rPr>
        <w:t xml:space="preserve">                </w:t>
      </w:r>
      <w:r>
        <w:rPr>
          <w:rFonts w:ascii="標楷體" w:eastAsia="標楷體" w:hint="eastAsia"/>
          <w:sz w:val="32"/>
        </w:rPr>
        <w:t xml:space="preserve">  姓名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/>
          <w:sz w:val="32"/>
        </w:rPr>
        <w:t xml:space="preserve"> </w:t>
      </w:r>
    </w:p>
    <w:p w:rsidR="00BA36C0" w:rsidRDefault="00BA36C0">
      <w:pPr>
        <w:spacing w:before="120" w:after="120" w:line="24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學號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/>
          <w:sz w:val="32"/>
        </w:rPr>
        <w:t xml:space="preserve">            </w:t>
      </w:r>
      <w:r>
        <w:rPr>
          <w:rFonts w:ascii="標楷體" w:eastAsia="標楷體" w:hint="eastAsia"/>
          <w:sz w:val="32"/>
        </w:rPr>
        <w:t xml:space="preserve"> 日期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b/>
          <w:sz w:val="32"/>
          <w:u w:val="single"/>
        </w:rPr>
        <w:t xml:space="preserve"> </w:t>
      </w:r>
      <w:r w:rsidR="009F7E20">
        <w:rPr>
          <w:rFonts w:ascii="標楷體" w:eastAsia="標楷體" w:hint="eastAsia"/>
          <w:b/>
          <w:sz w:val="32"/>
          <w:u w:val="single"/>
        </w:rPr>
        <w:t>10</w:t>
      </w:r>
      <w:r w:rsidR="00D0266D">
        <w:rPr>
          <w:rFonts w:ascii="標楷體" w:eastAsia="標楷體" w:hint="eastAsia"/>
          <w:b/>
          <w:sz w:val="32"/>
          <w:u w:val="single"/>
        </w:rPr>
        <w:t>5</w:t>
      </w:r>
      <w:r w:rsidR="009F7E20">
        <w:rPr>
          <w:rFonts w:ascii="標楷體" w:eastAsia="標楷體" w:hint="eastAsia"/>
          <w:b/>
          <w:sz w:val="32"/>
          <w:u w:val="single"/>
        </w:rPr>
        <w:t>年12月   日</w:t>
      </w:r>
      <w:r>
        <w:rPr>
          <w:rFonts w:ascii="標楷體" w:eastAsia="標楷體"/>
          <w:b/>
          <w:sz w:val="32"/>
        </w:rPr>
        <w:t xml:space="preserve">   </w:t>
      </w:r>
      <w:r>
        <w:rPr>
          <w:rFonts w:ascii="標楷體" w:eastAsia="標楷體"/>
          <w:sz w:val="32"/>
        </w:rPr>
        <w:t xml:space="preserve">       </w:t>
      </w: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3060"/>
        <w:gridCol w:w="68"/>
        <w:gridCol w:w="709"/>
        <w:gridCol w:w="1417"/>
      </w:tblGrid>
      <w:tr w:rsidR="00BA36C0" w:rsidTr="00422513">
        <w:trPr>
          <w:cantSplit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A36C0" w:rsidRDefault="00BA36C0">
            <w:pPr>
              <w:spacing w:before="120" w:after="120" w:line="1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必</w:t>
            </w:r>
            <w:r>
              <w:rPr>
                <w:rFonts w:ascii="標楷體" w:eastAsia="標楷體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修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0" w:rsidRDefault="00BA36C0">
            <w:pPr>
              <w:spacing w:before="120" w:after="120" w:line="1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學分</w:t>
            </w:r>
          </w:p>
        </w:tc>
        <w:tc>
          <w:tcPr>
            <w:tcW w:w="312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A36C0" w:rsidRDefault="00BA36C0">
            <w:pPr>
              <w:spacing w:before="120" w:after="120" w:line="1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選</w:t>
            </w:r>
            <w:r>
              <w:rPr>
                <w:rFonts w:ascii="標楷體" w:eastAsia="標楷體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修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A36C0" w:rsidRDefault="00BA36C0">
            <w:pPr>
              <w:spacing w:before="120" w:after="120" w:line="1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學分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A36C0" w:rsidRDefault="00BA36C0">
            <w:pPr>
              <w:spacing w:before="120" w:after="120" w:line="18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請勾選</w:t>
            </w:r>
          </w:p>
        </w:tc>
      </w:tr>
      <w:tr w:rsidR="0034606A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6A" w:rsidRPr="00482500" w:rsidRDefault="0034606A" w:rsidP="0034606A">
            <w:pPr>
              <w:spacing w:before="120" w:after="120" w:line="140" w:lineRule="exact"/>
              <w:ind w:firstLine="152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國文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6A" w:rsidRPr="00482500" w:rsidRDefault="0034606A" w:rsidP="0034606A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6A" w:rsidRPr="00482500" w:rsidRDefault="00733F34" w:rsidP="00733F34">
            <w:pPr>
              <w:spacing w:before="120" w:after="120" w:line="240" w:lineRule="exact"/>
              <w:ind w:rightChars="-42" w:right="-101"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＊</w:t>
            </w:r>
            <w:r w:rsidR="0034606A" w:rsidRPr="0075557B">
              <w:rPr>
                <w:rFonts w:eastAsia="標楷體" w:hAnsi="標楷體"/>
                <w:color w:val="FF0000"/>
                <w:sz w:val="28"/>
                <w:szCs w:val="28"/>
              </w:rPr>
              <w:t>套裝軟體與程式設計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06A" w:rsidRPr="00482500" w:rsidRDefault="0034606A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606A" w:rsidRDefault="0034606A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0456C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6C" w:rsidRPr="00482500" w:rsidRDefault="0030456C" w:rsidP="0030456C">
            <w:pPr>
              <w:spacing w:before="120" w:after="120" w:line="140" w:lineRule="exact"/>
              <w:ind w:firstLine="152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外國語文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6C" w:rsidRPr="00482500" w:rsidRDefault="0030456C" w:rsidP="0030456C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6C" w:rsidRPr="00482500" w:rsidRDefault="0030456C" w:rsidP="0034606A">
            <w:pPr>
              <w:spacing w:before="120" w:after="120" w:line="14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食物學原理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56C" w:rsidRPr="00482500" w:rsidRDefault="0030456C" w:rsidP="0034606A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0456C" w:rsidRDefault="0030456C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33F34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34" w:rsidRPr="00482500" w:rsidRDefault="00C12C77" w:rsidP="006512BB">
            <w:pPr>
              <w:spacing w:before="120" w:after="120" w:line="140" w:lineRule="exact"/>
              <w:ind w:firstLine="15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營養學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34" w:rsidRPr="00482500" w:rsidRDefault="00C12C77" w:rsidP="006512B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F34" w:rsidRPr="00482500" w:rsidRDefault="00D0266D" w:rsidP="00CA6DD7">
            <w:pPr>
              <w:spacing w:before="120" w:after="120" w:line="140" w:lineRule="exact"/>
              <w:ind w:firstLine="15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**</w:t>
            </w:r>
            <w:r w:rsidR="00CA6DD7">
              <w:rPr>
                <w:rFonts w:eastAsia="標楷體" w:hAnsi="標楷體" w:hint="eastAsia"/>
                <w:sz w:val="28"/>
                <w:szCs w:val="28"/>
              </w:rPr>
              <w:t>烘焙學與實驗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34" w:rsidRPr="00482500" w:rsidRDefault="00CA6DD7" w:rsidP="0030456C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33F34" w:rsidRDefault="00733F34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12C77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154992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微積分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154992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D0266D">
            <w:pPr>
              <w:spacing w:before="120" w:after="120" w:line="1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農業資源與生物轉化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C77" w:rsidRPr="00482500" w:rsidRDefault="00D0266D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12C77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154992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生物學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154992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12C77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154992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軍訓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154992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12C77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154992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體育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154992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12C77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154992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導師時間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154992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40" w:lineRule="exact"/>
              <w:jc w:val="center"/>
              <w:rPr>
                <w:rFonts w:ascii="標楷體" w:eastAsia="標楷體"/>
              </w:rPr>
            </w:pPr>
          </w:p>
        </w:tc>
      </w:tr>
      <w:tr w:rsidR="00C12C77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6512BB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6512B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40" w:lineRule="exact"/>
              <w:jc w:val="center"/>
              <w:rPr>
                <w:rFonts w:ascii="標楷體" w:eastAsia="標楷體"/>
              </w:rPr>
            </w:pPr>
          </w:p>
        </w:tc>
      </w:tr>
      <w:tr w:rsidR="00C12C77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30456C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30456C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40" w:lineRule="exact"/>
              <w:jc w:val="center"/>
              <w:rPr>
                <w:rFonts w:ascii="標楷體" w:eastAsia="標楷體"/>
              </w:rPr>
            </w:pPr>
          </w:p>
        </w:tc>
      </w:tr>
      <w:tr w:rsidR="00C12C77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12C77" w:rsidRDefault="00C12C77">
            <w:pPr>
              <w:spacing w:before="120" w:after="120" w:line="140" w:lineRule="exact"/>
              <w:ind w:firstLine="152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C77" w:rsidRDefault="00C12C77">
            <w:pPr>
              <w:spacing w:before="120" w:after="120" w:line="1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C77" w:rsidRDefault="00C12C77">
            <w:pPr>
              <w:spacing w:before="120" w:after="120" w:line="14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12C77" w:rsidRDefault="00C12C77">
            <w:pPr>
              <w:spacing w:before="120" w:after="120" w:line="1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40" w:lineRule="exact"/>
              <w:jc w:val="center"/>
              <w:rPr>
                <w:rFonts w:ascii="標楷體" w:eastAsia="標楷體"/>
              </w:rPr>
            </w:pPr>
          </w:p>
        </w:tc>
      </w:tr>
      <w:tr w:rsidR="00C12C77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12C77" w:rsidRDefault="00C12C77">
            <w:pPr>
              <w:spacing w:before="120" w:after="120" w:line="180" w:lineRule="exact"/>
              <w:ind w:firstLine="152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小計</w:t>
            </w:r>
            <w:r>
              <w:rPr>
                <w:rFonts w:ascii="標楷體" w:eastAsia="標楷體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學分</w:t>
            </w:r>
            <w:r>
              <w:rPr>
                <w:rFonts w:ascii="標楷體" w:eastAsia="標楷體"/>
                <w:sz w:val="32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C77" w:rsidRPr="00482500" w:rsidRDefault="00C12C77">
            <w:pPr>
              <w:spacing w:before="120" w:after="120" w:line="180" w:lineRule="exact"/>
              <w:jc w:val="center"/>
              <w:rPr>
                <w:rFonts w:eastAsia="標楷體"/>
                <w:sz w:val="32"/>
              </w:rPr>
            </w:pPr>
            <w:r w:rsidRPr="00482500">
              <w:rPr>
                <w:rFonts w:eastAsia="標楷體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C77" w:rsidRPr="00482500" w:rsidRDefault="00C12C77">
            <w:pPr>
              <w:spacing w:before="120" w:after="120" w:line="180" w:lineRule="exact"/>
              <w:jc w:val="both"/>
              <w:rPr>
                <w:rFonts w:eastAsia="標楷體"/>
                <w:sz w:val="32"/>
              </w:rPr>
            </w:pPr>
            <w:r w:rsidRPr="00482500">
              <w:rPr>
                <w:rFonts w:eastAsia="標楷體" w:hAnsi="標楷體"/>
                <w:sz w:val="32"/>
              </w:rPr>
              <w:t>小</w:t>
            </w:r>
            <w:r w:rsidRPr="00482500">
              <w:rPr>
                <w:rFonts w:eastAsia="標楷體"/>
                <w:sz w:val="32"/>
              </w:rPr>
              <w:t xml:space="preserve"> </w:t>
            </w:r>
            <w:r w:rsidRPr="00482500">
              <w:rPr>
                <w:rFonts w:eastAsia="標楷體" w:hAnsi="標楷體"/>
                <w:sz w:val="32"/>
              </w:rPr>
              <w:t>計</w:t>
            </w:r>
            <w:r w:rsidRPr="00482500">
              <w:rPr>
                <w:rFonts w:eastAsia="標楷體"/>
                <w:sz w:val="32"/>
              </w:rPr>
              <w:t>(</w:t>
            </w:r>
            <w:r w:rsidRPr="00482500">
              <w:rPr>
                <w:rFonts w:eastAsia="標楷體" w:hAnsi="標楷體"/>
                <w:sz w:val="32"/>
              </w:rPr>
              <w:t>學分</w:t>
            </w:r>
            <w:r w:rsidRPr="00482500">
              <w:rPr>
                <w:rFonts w:eastAsia="標楷體"/>
                <w:sz w:val="32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C12C77" w:rsidRDefault="00C12C77">
            <w:pPr>
              <w:spacing w:before="120" w:after="120" w:line="1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80" w:lineRule="exact"/>
              <w:jc w:val="center"/>
              <w:rPr>
                <w:rFonts w:ascii="標楷體" w:eastAsia="標楷體"/>
              </w:rPr>
            </w:pPr>
          </w:p>
        </w:tc>
      </w:tr>
      <w:tr w:rsidR="00C12C77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12C77" w:rsidRDefault="00C12C77">
            <w:pPr>
              <w:spacing w:before="120" w:after="120" w:line="180" w:lineRule="exact"/>
              <w:ind w:firstLine="152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合計總學分</w:t>
            </w:r>
          </w:p>
        </w:tc>
        <w:tc>
          <w:tcPr>
            <w:tcW w:w="6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80" w:lineRule="exact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C12C77" w:rsidTr="00422513">
        <w:trPr>
          <w:cantSplit/>
          <w:trHeight w:val="516"/>
        </w:trPr>
        <w:tc>
          <w:tcPr>
            <w:tcW w:w="6840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C12C77" w:rsidRDefault="00C12C77" w:rsidP="00141C37">
            <w:pPr>
              <w:spacing w:before="120" w:after="120" w:line="260" w:lineRule="exact"/>
              <w:jc w:val="both"/>
              <w:rPr>
                <w:rFonts w:ascii="標楷體" w:eastAsia="標楷體"/>
                <w:sz w:val="28"/>
              </w:rPr>
            </w:pPr>
            <w:r w:rsidRPr="00FF73E1">
              <w:rPr>
                <w:rFonts w:eastAsia="標楷體" w:hint="eastAsia"/>
                <w:sz w:val="28"/>
                <w:szCs w:val="28"/>
              </w:rPr>
              <w:t>通識教育（需含歷史與文化課程，至少修</w:t>
            </w:r>
            <w:r w:rsidRPr="00FF73E1">
              <w:rPr>
                <w:rFonts w:eastAsia="標楷體" w:hint="eastAsia"/>
                <w:sz w:val="28"/>
                <w:szCs w:val="28"/>
              </w:rPr>
              <w:t>2</w:t>
            </w:r>
            <w:r w:rsidRPr="00FF73E1">
              <w:rPr>
                <w:rFonts w:eastAsia="標楷體" w:hint="eastAsia"/>
                <w:sz w:val="28"/>
                <w:szCs w:val="28"/>
              </w:rPr>
              <w:t>學分</w:t>
            </w:r>
            <w:r>
              <w:rPr>
                <w:rFonts w:eastAsia="標楷體" w:hint="eastAsia"/>
                <w:sz w:val="28"/>
                <w:szCs w:val="28"/>
              </w:rPr>
              <w:t>；共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學分</w:t>
            </w:r>
            <w:r w:rsidRPr="00FF73E1">
              <w:rPr>
                <w:rFonts w:eastAsia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int="eastAsia"/>
                <w:sz w:val="28"/>
              </w:rPr>
              <w:t>，3領域，請注意排除課程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12C77" w:rsidTr="00422513">
        <w:trPr>
          <w:cantSplit/>
        </w:trPr>
        <w:tc>
          <w:tcPr>
            <w:tcW w:w="903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C77" w:rsidRDefault="00C12C77">
            <w:pPr>
              <w:ind w:left="1232" w:hanging="123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備註：</w:t>
            </w:r>
            <w:r>
              <w:rPr>
                <w:rFonts w:ascii="標楷體" w:eastAsia="標楷體" w:hint="eastAsia"/>
              </w:rPr>
              <w:t>1.選修科目選定之後，請勾選。</w:t>
            </w:r>
          </w:p>
          <w:p w:rsidR="00C12C77" w:rsidRDefault="00C12C77">
            <w:pPr>
              <w:ind w:left="1232" w:hanging="36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請參考「</w:t>
            </w:r>
            <w:r w:rsidRPr="00AF450A">
              <w:rPr>
                <w:rFonts w:eastAsia="標楷體"/>
              </w:rPr>
              <w:t>輔仁大學食品科學系學生選課輔導辦法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「</w:t>
            </w:r>
            <w:r w:rsidRPr="00AF450A">
              <w:rPr>
                <w:rFonts w:eastAsia="標楷體"/>
              </w:rPr>
              <w:t>輔仁大學食品科學系修業規則</w:t>
            </w:r>
            <w:r w:rsidRPr="00AF450A">
              <w:rPr>
                <w:rFonts w:eastAsia="標楷體" w:hint="eastAsia"/>
              </w:rPr>
              <w:t>辦理選課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。</w:t>
            </w:r>
            <w:hyperlink r:id="rId8" w:history="1">
              <w:r w:rsidRPr="00BF2F4A">
                <w:rPr>
                  <w:rStyle w:val="a4"/>
                  <w:rFonts w:eastAsia="標楷體"/>
                </w:rPr>
                <w:t>http://www.fs.fju.edu.tw/content/rule.php?tree_id=43</w:t>
              </w:r>
            </w:hyperlink>
          </w:p>
          <w:p w:rsidR="00C12C77" w:rsidRDefault="00C12C77">
            <w:pPr>
              <w:spacing w:before="120" w:after="120" w:line="180" w:lineRule="exact"/>
              <w:ind w:left="1232" w:hanging="360"/>
              <w:rPr>
                <w:rStyle w:val="a6"/>
                <w:sz w:val="28"/>
                <w:szCs w:val="28"/>
              </w:rPr>
            </w:pPr>
            <w:r w:rsidRPr="00841F16">
              <w:rPr>
                <w:rStyle w:val="a6"/>
                <w:rFonts w:hint="eastAsia"/>
                <w:sz w:val="28"/>
                <w:szCs w:val="28"/>
              </w:rPr>
              <w:t>＊</w:t>
            </w:r>
            <w:r w:rsidRPr="00841F16">
              <w:rPr>
                <w:rStyle w:val="a6"/>
                <w:rFonts w:hint="eastAsia"/>
                <w:sz w:val="28"/>
                <w:szCs w:val="28"/>
              </w:rPr>
              <w:t xml:space="preserve"> </w:t>
            </w:r>
            <w:r w:rsidRPr="00841F16">
              <w:rPr>
                <w:rStyle w:val="a6"/>
                <w:rFonts w:hint="eastAsia"/>
                <w:sz w:val="28"/>
                <w:szCs w:val="28"/>
              </w:rPr>
              <w:t>必修</w:t>
            </w:r>
            <w:r w:rsidRPr="00841F16">
              <w:rPr>
                <w:rStyle w:val="a6"/>
                <w:rFonts w:hint="eastAsia"/>
                <w:sz w:val="28"/>
                <w:szCs w:val="28"/>
              </w:rPr>
              <w:t>-</w:t>
            </w:r>
            <w:r w:rsidRPr="00841F16">
              <w:rPr>
                <w:rStyle w:val="a6"/>
                <w:sz w:val="28"/>
                <w:szCs w:val="28"/>
              </w:rPr>
              <w:t>資訊基本能力</w:t>
            </w:r>
            <w:r w:rsidRPr="00841F16">
              <w:rPr>
                <w:rStyle w:val="a6"/>
                <w:rFonts w:hint="eastAsia"/>
                <w:sz w:val="28"/>
                <w:szCs w:val="28"/>
              </w:rPr>
              <w:t>課程</w:t>
            </w:r>
          </w:p>
          <w:p w:rsidR="00D0266D" w:rsidRPr="00841F16" w:rsidRDefault="00D0266D">
            <w:pPr>
              <w:spacing w:before="120" w:after="120" w:line="180" w:lineRule="exact"/>
              <w:ind w:left="1232" w:hanging="360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Style w:val="a6"/>
                <w:rFonts w:hint="eastAsia"/>
                <w:sz w:val="28"/>
                <w:szCs w:val="28"/>
              </w:rPr>
              <w:t>**</w:t>
            </w:r>
            <w:r>
              <w:rPr>
                <w:rStyle w:val="a6"/>
                <w:rFonts w:hint="eastAsia"/>
                <w:sz w:val="28"/>
                <w:szCs w:val="28"/>
              </w:rPr>
              <w:t>需繳交耗材費，若人數超過教室容量，將抽籤</w:t>
            </w:r>
          </w:p>
        </w:tc>
      </w:tr>
    </w:tbl>
    <w:p w:rsidR="00BA36C0" w:rsidRDefault="00BA36C0">
      <w:pPr>
        <w:spacing w:line="180" w:lineRule="exact"/>
        <w:rPr>
          <w:rFonts w:ascii="標楷體" w:eastAsia="標楷體"/>
          <w:sz w:val="32"/>
        </w:rPr>
      </w:pPr>
    </w:p>
    <w:p w:rsidR="0075557B" w:rsidRDefault="00BA36C0" w:rsidP="00FF73E1">
      <w:pPr>
        <w:spacing w:line="360" w:lineRule="exact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</w:rPr>
        <w:t xml:space="preserve"> </w:t>
      </w:r>
      <w:r w:rsidR="0075557B">
        <w:rPr>
          <w:rFonts w:ascii="標楷體" w:eastAsia="標楷體" w:hint="eastAsia"/>
          <w:sz w:val="32"/>
        </w:rPr>
        <w:t>輔導助教簽章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  <w:r w:rsidR="0075557B" w:rsidRPr="0075557B">
        <w:rPr>
          <w:rFonts w:ascii="標楷體" w:eastAsia="標楷體" w:hint="eastAsia"/>
          <w:sz w:val="32"/>
        </w:rPr>
        <w:t>導師簽章：</w:t>
      </w:r>
      <w:r w:rsidR="0075557B">
        <w:rPr>
          <w:rFonts w:ascii="標楷體" w:eastAsia="標楷體"/>
          <w:sz w:val="32"/>
          <w:u w:val="single"/>
        </w:rPr>
        <w:t xml:space="preserve">          </w:t>
      </w:r>
      <w:r w:rsidR="0075557B">
        <w:rPr>
          <w:rFonts w:ascii="標楷體" w:eastAsia="標楷體" w:hint="eastAsia"/>
          <w:sz w:val="32"/>
          <w:u w:val="single"/>
        </w:rPr>
        <w:tab/>
      </w:r>
      <w:r w:rsidR="0075557B">
        <w:rPr>
          <w:rFonts w:ascii="標楷體" w:eastAsia="標楷體" w:hint="eastAsia"/>
          <w:sz w:val="32"/>
          <w:u w:val="single"/>
        </w:rPr>
        <w:tab/>
      </w:r>
    </w:p>
    <w:p w:rsidR="0075557B" w:rsidRPr="0075557B" w:rsidRDefault="00D0266D" w:rsidP="0075557B">
      <w:pPr>
        <w:spacing w:line="360" w:lineRule="exact"/>
        <w:ind w:firstLineChars="50" w:firstLine="160"/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287655</wp:posOffset>
                </wp:positionV>
                <wp:extent cx="5960745" cy="1295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295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E0" w:rsidRPr="0034606A" w:rsidRDefault="00E572E0" w:rsidP="0034606A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課程大綱請上網：</w:t>
                            </w:r>
                            <w:hyperlink r:id="rId9" w:history="1">
                              <w:r w:rsidR="00AF450A" w:rsidRPr="00BF2F4A">
                                <w:rPr>
                                  <w:rStyle w:val="a4"/>
                                  <w:rFonts w:eastAsia="標楷體"/>
                                  <w:b/>
                                  <w:sz w:val="28"/>
                                  <w:szCs w:val="28"/>
                                </w:rPr>
                                <w:t>http://140.136.251.64/outlines/student/default.aspx</w:t>
                              </w:r>
                            </w:hyperlink>
                            <w:r w:rsidRPr="00711710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查詢</w:t>
                            </w:r>
                          </w:p>
                          <w:p w:rsidR="00211B20" w:rsidRDefault="00AF450A" w:rsidP="008740A3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開課資料查詢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0" w:history="1">
                              <w:r w:rsidR="00211B20" w:rsidRPr="00800934">
                                <w:rPr>
                                  <w:rStyle w:val="a4"/>
                                </w:rPr>
                                <w:t>http://estu.fju.edu.tw/fjucourse/Secondpage.aspx</w:t>
                              </w:r>
                            </w:hyperlink>
                          </w:p>
                          <w:p w:rsidR="0034606A" w:rsidRDefault="008740A3" w:rsidP="008740A3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請慎重選課，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  <w:u w:val="wave"/>
                              </w:rPr>
                              <w:t>將預選當正式選課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="0034606A"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預選後不得任意退選。</w:t>
                            </w:r>
                          </w:p>
                          <w:p w:rsidR="008740A3" w:rsidRPr="0034606A" w:rsidRDefault="008740A3" w:rsidP="008740A3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若欲瞭解課程內容，請詢問</w:t>
                            </w:r>
                            <w:r w:rsidR="00AF450A"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任課</w:t>
                            </w:r>
                            <w:r w:rsidR="00200BAE"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老師</w:t>
                            </w:r>
                            <w:r w:rsidR="00AF450A"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或導師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2.65pt;width:469.3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" fillcolor="#ff9">
                <v:textbox>
                  <w:txbxContent>
                    <w:p w:rsidR="00E572E0" w:rsidRPr="0034606A" w:rsidRDefault="00E572E0" w:rsidP="0034606A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課程大綱請上網：</w:t>
                      </w:r>
                      <w:hyperlink r:id="rId11" w:history="1">
                        <w:r w:rsidR="00AF450A" w:rsidRPr="00BF2F4A">
                          <w:rPr>
                            <w:rStyle w:val="a4"/>
                            <w:rFonts w:eastAsia="標楷體"/>
                            <w:b/>
                            <w:sz w:val="28"/>
                            <w:szCs w:val="28"/>
                          </w:rPr>
                          <w:t>http://140.136.251.64/outlines/student/default.aspx</w:t>
                        </w:r>
                      </w:hyperlink>
                      <w:r w:rsidRPr="00711710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查詢</w:t>
                      </w:r>
                    </w:p>
                    <w:p w:rsidR="00211B20" w:rsidRDefault="00AF450A" w:rsidP="008740A3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開課資料查詢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 xml:space="preserve">: </w:t>
                      </w:r>
                      <w:hyperlink r:id="rId12" w:history="1">
                        <w:r w:rsidR="00211B20" w:rsidRPr="00800934">
                          <w:rPr>
                            <w:rStyle w:val="a4"/>
                          </w:rPr>
                          <w:t>http://estu.fju.edu.tw/fjucourse/Secondpage.aspx</w:t>
                        </w:r>
                      </w:hyperlink>
                    </w:p>
                    <w:p w:rsidR="0034606A" w:rsidRDefault="008740A3" w:rsidP="008740A3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請慎重選課，</w:t>
                      </w:r>
                      <w:r w:rsidRPr="0034606A">
                        <w:rPr>
                          <w:rFonts w:eastAsia="標楷體" w:hAnsi="標楷體"/>
                          <w:b/>
                          <w:sz w:val="32"/>
                          <w:szCs w:val="32"/>
                          <w:u w:val="wave"/>
                        </w:rPr>
                        <w:t>將預選當正式選課</w:t>
                      </w: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，</w:t>
                      </w:r>
                      <w:r w:rsidR="0034606A"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預選後不得任意退選。</w:t>
                      </w:r>
                    </w:p>
                    <w:p w:rsidR="008740A3" w:rsidRPr="0034606A" w:rsidRDefault="008740A3" w:rsidP="008740A3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若欲瞭解課程內容，請詢問</w:t>
                      </w:r>
                      <w:r w:rsidR="00AF450A"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任課</w:t>
                      </w:r>
                      <w:r w:rsidR="00200BAE"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老師</w:t>
                      </w:r>
                      <w:r w:rsidR="00AF450A"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或導師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57B" w:rsidRPr="0075557B" w:rsidSect="00D300A7">
      <w:pgSz w:w="11907" w:h="16840" w:code="9"/>
      <w:pgMar w:top="902" w:right="737" w:bottom="851" w:left="73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3C" w:rsidRDefault="0065523C" w:rsidP="00AF450A">
      <w:pPr>
        <w:spacing w:line="240" w:lineRule="auto"/>
      </w:pPr>
      <w:r>
        <w:separator/>
      </w:r>
    </w:p>
  </w:endnote>
  <w:endnote w:type="continuationSeparator" w:id="0">
    <w:p w:rsidR="0065523C" w:rsidRDefault="0065523C" w:rsidP="00AF4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3C" w:rsidRDefault="0065523C" w:rsidP="00AF450A">
      <w:pPr>
        <w:spacing w:line="240" w:lineRule="auto"/>
      </w:pPr>
      <w:r>
        <w:separator/>
      </w:r>
    </w:p>
  </w:footnote>
  <w:footnote w:type="continuationSeparator" w:id="0">
    <w:p w:rsidR="0065523C" w:rsidRDefault="0065523C" w:rsidP="00AF45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F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32D318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45E64D16"/>
    <w:multiLevelType w:val="singleLevel"/>
    <w:tmpl w:val="12F6C6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</w:abstractNum>
  <w:abstractNum w:abstractNumId="3">
    <w:nsid w:val="4AB556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F7"/>
    <w:rsid w:val="00045336"/>
    <w:rsid w:val="000A0C7C"/>
    <w:rsid w:val="000B6036"/>
    <w:rsid w:val="000E081B"/>
    <w:rsid w:val="00141C37"/>
    <w:rsid w:val="001E0246"/>
    <w:rsid w:val="00200BAE"/>
    <w:rsid w:val="00211B20"/>
    <w:rsid w:val="0030456C"/>
    <w:rsid w:val="003304B9"/>
    <w:rsid w:val="0034606A"/>
    <w:rsid w:val="003E4677"/>
    <w:rsid w:val="0040686F"/>
    <w:rsid w:val="00422513"/>
    <w:rsid w:val="00482500"/>
    <w:rsid w:val="0049221D"/>
    <w:rsid w:val="00495D63"/>
    <w:rsid w:val="004D7A37"/>
    <w:rsid w:val="004F413E"/>
    <w:rsid w:val="00562C49"/>
    <w:rsid w:val="006512BB"/>
    <w:rsid w:val="0065523C"/>
    <w:rsid w:val="00711710"/>
    <w:rsid w:val="00733F34"/>
    <w:rsid w:val="0075557B"/>
    <w:rsid w:val="007A6963"/>
    <w:rsid w:val="00814C82"/>
    <w:rsid w:val="00841F16"/>
    <w:rsid w:val="008740A3"/>
    <w:rsid w:val="00934C27"/>
    <w:rsid w:val="009E3502"/>
    <w:rsid w:val="009F7E20"/>
    <w:rsid w:val="00A97AFC"/>
    <w:rsid w:val="00AF450A"/>
    <w:rsid w:val="00BA36C0"/>
    <w:rsid w:val="00C12C77"/>
    <w:rsid w:val="00CA6DD7"/>
    <w:rsid w:val="00D0266D"/>
    <w:rsid w:val="00D300A7"/>
    <w:rsid w:val="00D6259E"/>
    <w:rsid w:val="00D67A89"/>
    <w:rsid w:val="00E41113"/>
    <w:rsid w:val="00E572E0"/>
    <w:rsid w:val="00E831AC"/>
    <w:rsid w:val="00EC30A5"/>
    <w:rsid w:val="00F95FDE"/>
    <w:rsid w:val="00FE44F7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2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6C0"/>
    <w:rPr>
      <w:rFonts w:ascii="Arial" w:hAnsi="Arial"/>
      <w:sz w:val="18"/>
      <w:szCs w:val="18"/>
    </w:rPr>
  </w:style>
  <w:style w:type="character" w:styleId="a4">
    <w:name w:val="Hyperlink"/>
    <w:rsid w:val="00E572E0"/>
    <w:rPr>
      <w:color w:val="0000FF"/>
      <w:u w:val="single"/>
    </w:rPr>
  </w:style>
  <w:style w:type="character" w:styleId="a5">
    <w:name w:val="FollowedHyperlink"/>
    <w:rsid w:val="0030456C"/>
    <w:rPr>
      <w:color w:val="800080"/>
      <w:u w:val="single"/>
    </w:rPr>
  </w:style>
  <w:style w:type="character" w:styleId="a6">
    <w:name w:val="Strong"/>
    <w:qFormat/>
    <w:rsid w:val="00FF73E1"/>
    <w:rPr>
      <w:b/>
      <w:bCs/>
    </w:rPr>
  </w:style>
  <w:style w:type="paragraph" w:styleId="a7">
    <w:name w:val="header"/>
    <w:basedOn w:val="a"/>
    <w:link w:val="a8"/>
    <w:rsid w:val="00AF45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AF450A"/>
  </w:style>
  <w:style w:type="paragraph" w:styleId="a9">
    <w:name w:val="footer"/>
    <w:basedOn w:val="a"/>
    <w:link w:val="aa"/>
    <w:rsid w:val="00AF45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AF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2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6C0"/>
    <w:rPr>
      <w:rFonts w:ascii="Arial" w:hAnsi="Arial"/>
      <w:sz w:val="18"/>
      <w:szCs w:val="18"/>
    </w:rPr>
  </w:style>
  <w:style w:type="character" w:styleId="a4">
    <w:name w:val="Hyperlink"/>
    <w:rsid w:val="00E572E0"/>
    <w:rPr>
      <w:color w:val="0000FF"/>
      <w:u w:val="single"/>
    </w:rPr>
  </w:style>
  <w:style w:type="character" w:styleId="a5">
    <w:name w:val="FollowedHyperlink"/>
    <w:rsid w:val="0030456C"/>
    <w:rPr>
      <w:color w:val="800080"/>
      <w:u w:val="single"/>
    </w:rPr>
  </w:style>
  <w:style w:type="character" w:styleId="a6">
    <w:name w:val="Strong"/>
    <w:qFormat/>
    <w:rsid w:val="00FF73E1"/>
    <w:rPr>
      <w:b/>
      <w:bCs/>
    </w:rPr>
  </w:style>
  <w:style w:type="paragraph" w:styleId="a7">
    <w:name w:val="header"/>
    <w:basedOn w:val="a"/>
    <w:link w:val="a8"/>
    <w:rsid w:val="00AF45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AF450A"/>
  </w:style>
  <w:style w:type="paragraph" w:styleId="a9">
    <w:name w:val="footer"/>
    <w:basedOn w:val="a"/>
    <w:link w:val="aa"/>
    <w:rsid w:val="00AF45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AF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.fju.edu.tw/content/rule.php?tree_id=4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stu.fju.edu.tw/fjucourse/Secondpag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40.136.251.64/outlines/student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tu.fju.edu.tw/fjucourse/Secondpag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0.136.251.64/outlines/student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FJ</Company>
  <LinksUpToDate>false</LinksUpToDate>
  <CharactersWithSpaces>620</CharactersWithSpaces>
  <SharedDoc>false</SharedDoc>
  <HLinks>
    <vt:vector size="6" baseType="variant"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http://stu71.fju.edu.tw/guest/classsearch.jsp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  品  營  養  學  系</dc:title>
  <dc:creator>NF</dc:creator>
  <cp:lastModifiedBy>Michelle hsu</cp:lastModifiedBy>
  <cp:revision>2</cp:revision>
  <cp:lastPrinted>2015-12-21T01:27:00Z</cp:lastPrinted>
  <dcterms:created xsi:type="dcterms:W3CDTF">2016-12-21T02:35:00Z</dcterms:created>
  <dcterms:modified xsi:type="dcterms:W3CDTF">2016-12-21T02:35:00Z</dcterms:modified>
</cp:coreProperties>
</file>